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64" w:rsidRPr="00712718" w:rsidRDefault="00D82D64" w:rsidP="00D82D64">
      <w:pPr>
        <w:pStyle w:val="a3"/>
        <w:ind w:firstLineChars="0" w:firstLine="0"/>
        <w:rPr>
          <w:rFonts w:ascii="Times New Roman" w:hAnsi="Times New Roman" w:cs="Times New Roman"/>
        </w:rPr>
      </w:pPr>
      <w:r w:rsidRPr="00712718">
        <w:rPr>
          <w:rFonts w:ascii="Times New Roman" w:cs="Times New Roman"/>
        </w:rPr>
        <w:t>附件：</w:t>
      </w:r>
    </w:p>
    <w:p w:rsidR="00D82D64" w:rsidRPr="00712718" w:rsidRDefault="00D82D64" w:rsidP="00D82D64">
      <w:pPr>
        <w:pStyle w:val="a3"/>
        <w:ind w:firstLineChars="0" w:firstLine="0"/>
        <w:rPr>
          <w:rFonts w:ascii="Times New Roman" w:hAnsi="Times New Roman" w:cs="Times New Roman"/>
        </w:rPr>
      </w:pPr>
    </w:p>
    <w:p w:rsidR="00D82D64" w:rsidRPr="00712718" w:rsidRDefault="00D82D64" w:rsidP="00D82D64">
      <w:pPr>
        <w:pStyle w:val="Heading1"/>
        <w:tabs>
          <w:tab w:val="left" w:pos="3691"/>
          <w:tab w:val="left" w:pos="4572"/>
          <w:tab w:val="left" w:pos="5453"/>
        </w:tabs>
        <w:spacing w:line="600" w:lineRule="exact"/>
        <w:jc w:val="center"/>
        <w:rPr>
          <w:rFonts w:ascii="Times New Roman" w:hAnsi="Times New Roman" w:cs="Times New Roman"/>
          <w:i w:val="0"/>
          <w:lang w:eastAsia="zh-CN"/>
        </w:rPr>
      </w:pPr>
      <w:r w:rsidRPr="00712718">
        <w:rPr>
          <w:rFonts w:ascii="Times New Roman" w:hAnsi="Times New Roman" w:cs="Times New Roman"/>
          <w:i w:val="0"/>
          <w:lang w:eastAsia="zh-CN"/>
        </w:rPr>
        <w:t>2025</w:t>
      </w:r>
      <w:r w:rsidRPr="00712718">
        <w:rPr>
          <w:rFonts w:ascii="Times New Roman" w:cs="Times New Roman"/>
          <w:i w:val="0"/>
          <w:lang w:eastAsia="zh-CN"/>
        </w:rPr>
        <w:t>年靖州县城区义务教育阶段招生入学</w:t>
      </w:r>
    </w:p>
    <w:p w:rsidR="00D82D64" w:rsidRPr="00712718" w:rsidRDefault="00D82D64" w:rsidP="00D82D64">
      <w:pPr>
        <w:pStyle w:val="Heading1"/>
        <w:tabs>
          <w:tab w:val="left" w:pos="3691"/>
          <w:tab w:val="left" w:pos="4572"/>
          <w:tab w:val="left" w:pos="5453"/>
        </w:tabs>
        <w:spacing w:line="600" w:lineRule="exact"/>
        <w:jc w:val="center"/>
        <w:rPr>
          <w:rFonts w:ascii="Times New Roman" w:hAnsi="Times New Roman" w:cs="Times New Roman"/>
          <w:i w:val="0"/>
          <w:lang w:eastAsia="zh-CN"/>
        </w:rPr>
      </w:pPr>
      <w:r w:rsidRPr="00712718">
        <w:rPr>
          <w:rFonts w:ascii="Times New Roman" w:cs="Times New Roman"/>
          <w:i w:val="0"/>
          <w:lang w:eastAsia="zh-CN"/>
        </w:rPr>
        <w:t>报名须知</w:t>
      </w:r>
    </w:p>
    <w:p w:rsidR="00D82D64" w:rsidRPr="00712718" w:rsidRDefault="00D82D64" w:rsidP="00D82D64">
      <w:pPr>
        <w:pStyle w:val="a3"/>
        <w:spacing w:line="400" w:lineRule="exact"/>
        <w:ind w:firstLine="640"/>
        <w:rPr>
          <w:rFonts w:ascii="Times New Roman" w:hAnsi="Times New Roman" w:cs="Times New Roman"/>
        </w:rPr>
      </w:pPr>
    </w:p>
    <w:p w:rsidR="00D82D64" w:rsidRPr="00712718" w:rsidRDefault="00D82D64" w:rsidP="00D82D64">
      <w:pPr>
        <w:pStyle w:val="a3"/>
        <w:spacing w:line="540" w:lineRule="exact"/>
        <w:ind w:firstLine="640"/>
        <w:rPr>
          <w:rFonts w:ascii="Times New Roman" w:hAnsi="Times New Roman" w:cs="Times New Roman"/>
        </w:rPr>
      </w:pPr>
      <w:r w:rsidRPr="00712718">
        <w:rPr>
          <w:rFonts w:ascii="Times New Roman" w:cs="Times New Roman"/>
        </w:rPr>
        <w:t>一、报名流程及时间安排</w:t>
      </w:r>
    </w:p>
    <w:p w:rsidR="00D82D64" w:rsidRPr="00712718" w:rsidRDefault="00D82D64" w:rsidP="00D82D64">
      <w:pPr>
        <w:pStyle w:val="a3"/>
        <w:spacing w:line="540" w:lineRule="exact"/>
        <w:ind w:firstLine="640"/>
        <w:rPr>
          <w:rFonts w:ascii="Times New Roman" w:hAnsi="Times New Roman" w:cs="Times New Roman"/>
        </w:rPr>
      </w:pPr>
      <w:r w:rsidRPr="00712718">
        <w:rPr>
          <w:rFonts w:ascii="Times New Roman" w:cs="Times New Roman"/>
        </w:rPr>
        <w:t>（一）小学一年级</w:t>
      </w:r>
      <w:r w:rsidRPr="00712718">
        <w:rPr>
          <w:rFonts w:ascii="Times New Roman" w:hAnsi="Times New Roman" w:cs="Times New Roman"/>
        </w:rPr>
        <w:t xml:space="preserve"> </w:t>
      </w:r>
    </w:p>
    <w:p w:rsidR="00D82D64" w:rsidRPr="00712718" w:rsidRDefault="00D82D64" w:rsidP="00D82D64">
      <w:pPr>
        <w:spacing w:line="54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lang w:eastAsia="zh-CN"/>
        </w:rPr>
      </w:pPr>
      <w:r w:rsidRPr="00712718"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2025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年</w:t>
      </w:r>
      <w:r w:rsidRPr="00712718"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3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月，下发《</w:t>
      </w:r>
      <w:r w:rsidRPr="00712718"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2025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年一年级新生摸底表》，城区幼儿园指导家长填报基本信息，并上报《</w:t>
      </w:r>
      <w:r w:rsidRPr="00712718"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2025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年一年级新生摸底表》，初步查验资料并指导家长理性填报初步志愿。</w:t>
      </w:r>
    </w:p>
    <w:p w:rsidR="00D82D64" w:rsidRPr="00712718" w:rsidRDefault="00D82D64" w:rsidP="00D82D64">
      <w:pPr>
        <w:spacing w:line="540" w:lineRule="exact"/>
        <w:ind w:firstLineChars="200" w:firstLine="640"/>
        <w:jc w:val="both"/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</w:pPr>
      <w:r w:rsidRPr="00712718"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2025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年</w:t>
      </w:r>
      <w:r w:rsidRPr="00712718">
        <w:rPr>
          <w:rStyle w:val="NormalCharacter"/>
          <w:rFonts w:ascii="Times New Roman" w:eastAsia="仿宋" w:hAnsi="Times New Roman" w:cs="Times New Roman"/>
          <w:b/>
          <w:bCs/>
          <w:iCs/>
          <w:sz w:val="32"/>
          <w:szCs w:val="32"/>
          <w:lang w:eastAsia="zh-CN"/>
        </w:rPr>
        <w:t>5</w:t>
      </w:r>
      <w:r w:rsidRPr="00712718">
        <w:rPr>
          <w:rStyle w:val="NormalCharacter"/>
          <w:rFonts w:ascii="Times New Roman" w:eastAsia="仿宋" w:hAnsi="仿宋" w:cs="Times New Roman"/>
          <w:b/>
          <w:bCs/>
          <w:iCs/>
          <w:sz w:val="32"/>
          <w:szCs w:val="32"/>
          <w:lang w:eastAsia="zh-CN"/>
        </w:rPr>
        <w:t>月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，挂网告知城区一年级招生规模，招生条件等。</w:t>
      </w:r>
    </w:p>
    <w:p w:rsidR="00D82D64" w:rsidRPr="00712718" w:rsidRDefault="00D82D64" w:rsidP="00D82D64">
      <w:pPr>
        <w:spacing w:line="540" w:lineRule="exact"/>
        <w:ind w:firstLineChars="200" w:firstLine="640"/>
        <w:jc w:val="both"/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</w:pPr>
      <w:r w:rsidRPr="00712718"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2025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年</w:t>
      </w:r>
      <w:r w:rsidRPr="00712718">
        <w:rPr>
          <w:rStyle w:val="NormalCharacter"/>
          <w:rFonts w:ascii="Times New Roman" w:eastAsia="仿宋" w:hAnsi="Times New Roman" w:cs="Times New Roman"/>
          <w:b/>
          <w:bCs/>
          <w:iCs/>
          <w:sz w:val="32"/>
          <w:szCs w:val="32"/>
          <w:lang w:eastAsia="zh-CN"/>
        </w:rPr>
        <w:t>7</w:t>
      </w:r>
      <w:r w:rsidRPr="00712718">
        <w:rPr>
          <w:rStyle w:val="NormalCharacter"/>
          <w:rFonts w:ascii="Times New Roman" w:eastAsia="仿宋" w:hAnsi="仿宋" w:cs="Times New Roman"/>
          <w:b/>
          <w:bCs/>
          <w:iCs/>
          <w:sz w:val="32"/>
          <w:szCs w:val="32"/>
          <w:lang w:eastAsia="zh-CN"/>
        </w:rPr>
        <w:t>月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，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申请人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（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含乡镇及外地符合城区就读条件的幼儿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）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通过靖州县</w:t>
      </w:r>
      <w:r w:rsidRPr="00712718"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“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中小学入学一件事一次办</w:t>
      </w:r>
      <w:r w:rsidRPr="00712718"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”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业务平台进行网上报名。</w:t>
      </w:r>
    </w:p>
    <w:p w:rsidR="00D82D64" w:rsidRPr="00712718" w:rsidRDefault="00D82D64" w:rsidP="00D82D64">
      <w:pPr>
        <w:spacing w:line="540" w:lineRule="exact"/>
        <w:ind w:firstLineChars="200" w:firstLine="640"/>
        <w:jc w:val="both"/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</w:pPr>
      <w:r w:rsidRPr="00712718"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2025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年</w:t>
      </w:r>
      <w:r w:rsidRPr="00712718">
        <w:rPr>
          <w:rStyle w:val="NormalCharacter"/>
          <w:rFonts w:ascii="Times New Roman" w:eastAsia="仿宋" w:hAnsi="Times New Roman" w:cs="Times New Roman"/>
          <w:b/>
          <w:bCs/>
          <w:iCs/>
          <w:sz w:val="32"/>
          <w:szCs w:val="32"/>
          <w:lang w:eastAsia="zh-CN"/>
        </w:rPr>
        <w:t>8</w:t>
      </w:r>
      <w:r w:rsidRPr="00712718">
        <w:rPr>
          <w:rStyle w:val="NormalCharacter"/>
          <w:rFonts w:ascii="Times New Roman" w:eastAsia="仿宋" w:hAnsi="仿宋" w:cs="Times New Roman"/>
          <w:b/>
          <w:bCs/>
          <w:iCs/>
          <w:sz w:val="32"/>
          <w:szCs w:val="32"/>
          <w:lang w:eastAsia="zh-CN"/>
        </w:rPr>
        <w:t>月上旬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，网上报名未通过的，到指定地点进行线下验证，再由教育局统筹安排学位。线上验证未通过的：家长上交就读符合条件证明材料</w:t>
      </w:r>
      <w:r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（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原件及复印件</w:t>
      </w:r>
      <w:r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）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，在城区幼儿园就读的由幼儿园初审，指导家长到相关部门出具证明，幼儿园按要求整理好一生一档就读材料送验，每生限报一校，验证原件，复印件备案存档；非城区幼儿园的，在指定时间内到指定地点上交材料。</w:t>
      </w:r>
    </w:p>
    <w:p w:rsidR="00D82D64" w:rsidRPr="00712718" w:rsidRDefault="00D82D64" w:rsidP="00D82D64">
      <w:pPr>
        <w:spacing w:line="540" w:lineRule="exact"/>
        <w:ind w:firstLineChars="200" w:firstLine="640"/>
        <w:jc w:val="both"/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</w:pPr>
      <w:r w:rsidRPr="00712718"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2025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年</w:t>
      </w:r>
      <w:r w:rsidRPr="00712718">
        <w:rPr>
          <w:rStyle w:val="NormalCharacter"/>
          <w:rFonts w:ascii="Times New Roman" w:eastAsia="仿宋" w:hAnsi="Times New Roman" w:cs="Times New Roman"/>
          <w:b/>
          <w:bCs/>
          <w:iCs/>
          <w:sz w:val="32"/>
          <w:szCs w:val="32"/>
          <w:lang w:eastAsia="zh-CN"/>
        </w:rPr>
        <w:t>8</w:t>
      </w:r>
      <w:r w:rsidRPr="00712718">
        <w:rPr>
          <w:rStyle w:val="NormalCharacter"/>
          <w:rFonts w:ascii="Times New Roman" w:eastAsia="仿宋" w:hAnsi="仿宋" w:cs="Times New Roman"/>
          <w:b/>
          <w:bCs/>
          <w:iCs/>
          <w:sz w:val="32"/>
          <w:szCs w:val="32"/>
          <w:lang w:eastAsia="zh-CN"/>
        </w:rPr>
        <w:t>月中旬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，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审核人员审核</w:t>
      </w:r>
      <w:r w:rsidRPr="00712718">
        <w:rPr>
          <w:rFonts w:ascii="Times New Roman" w:eastAsia="仿宋" w:hAnsi="仿宋" w:cs="Times New Roman"/>
          <w:b/>
          <w:bCs/>
          <w:iCs/>
          <w:sz w:val="32"/>
          <w:szCs w:val="32"/>
          <w:lang w:eastAsia="zh-CN"/>
        </w:rPr>
        <w:t>并根据报名人数进行调剂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。</w:t>
      </w:r>
    </w:p>
    <w:p w:rsidR="00D82D64" w:rsidRPr="00712718" w:rsidRDefault="00D82D64" w:rsidP="00D82D64">
      <w:pPr>
        <w:spacing w:line="540" w:lineRule="exact"/>
        <w:ind w:firstLineChars="200" w:firstLine="640"/>
        <w:jc w:val="both"/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</w:pPr>
      <w:r w:rsidRPr="00712718"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2025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年</w:t>
      </w:r>
      <w:r w:rsidRPr="00712718">
        <w:rPr>
          <w:rStyle w:val="NormalCharacter"/>
          <w:rFonts w:ascii="Times New Roman" w:eastAsia="仿宋" w:hAnsi="Times New Roman" w:cs="Times New Roman"/>
          <w:b/>
          <w:bCs/>
          <w:iCs/>
          <w:sz w:val="32"/>
          <w:szCs w:val="32"/>
          <w:lang w:eastAsia="zh-CN"/>
        </w:rPr>
        <w:t>8</w:t>
      </w:r>
      <w:r w:rsidRPr="00712718">
        <w:rPr>
          <w:rStyle w:val="NormalCharacter"/>
          <w:rFonts w:ascii="Times New Roman" w:eastAsia="仿宋" w:hAnsi="仿宋" w:cs="Times New Roman"/>
          <w:b/>
          <w:bCs/>
          <w:iCs/>
          <w:sz w:val="32"/>
          <w:szCs w:val="32"/>
          <w:lang w:eastAsia="zh-CN"/>
        </w:rPr>
        <w:t>月下旬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，公布符合入学条件人员录取名单并进行公示，在有剩余学位的情况下组织抽签。发放通知书到各幼儿园领取，一年级新生携带相关手续到学校报名。</w:t>
      </w:r>
    </w:p>
    <w:p w:rsidR="00D82D64" w:rsidRDefault="00D82D64" w:rsidP="00D82D64">
      <w:pPr>
        <w:pStyle w:val="a3"/>
        <w:ind w:firstLine="640"/>
        <w:rPr>
          <w:rFonts w:ascii="Times New Roman" w:cs="Times New Roman"/>
        </w:rPr>
      </w:pPr>
    </w:p>
    <w:p w:rsidR="00D82D64" w:rsidRPr="00712718" w:rsidRDefault="00D82D64" w:rsidP="00D82D64">
      <w:pPr>
        <w:pStyle w:val="a3"/>
        <w:ind w:firstLine="640"/>
        <w:rPr>
          <w:rFonts w:ascii="Times New Roman" w:eastAsia="仿宋" w:hAnsi="Times New Roman" w:cs="Times New Roman"/>
          <w:b/>
        </w:rPr>
      </w:pPr>
      <w:r w:rsidRPr="00712718">
        <w:rPr>
          <w:rFonts w:ascii="Times New Roman" w:cs="Times New Roman"/>
        </w:rPr>
        <w:lastRenderedPageBreak/>
        <w:t>（二）初中一年级</w:t>
      </w:r>
      <w:r w:rsidRPr="00712718">
        <w:rPr>
          <w:rFonts w:ascii="Times New Roman" w:hAnsi="Times New Roman" w:cs="Times New Roman"/>
        </w:rPr>
        <w:t xml:space="preserve"> </w:t>
      </w:r>
    </w:p>
    <w:p w:rsidR="00D82D64" w:rsidRPr="00712718" w:rsidRDefault="00D82D64" w:rsidP="00D82D64">
      <w:pPr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 w:rsidRPr="00712718">
        <w:rPr>
          <w:rFonts w:ascii="Times New Roman" w:eastAsia="仿宋" w:hAnsi="Times New Roman" w:cs="Times New Roman"/>
          <w:sz w:val="32"/>
          <w:szCs w:val="32"/>
          <w:lang w:eastAsia="zh-CN"/>
        </w:rPr>
        <w:t>2025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年</w:t>
      </w:r>
      <w:r w:rsidRPr="00712718">
        <w:rPr>
          <w:rFonts w:ascii="Times New Roman" w:eastAsia="仿宋" w:hAnsi="Times New Roman" w:cs="Times New Roman"/>
          <w:sz w:val="32"/>
          <w:szCs w:val="32"/>
          <w:lang w:eastAsia="zh-CN"/>
        </w:rPr>
        <w:t>5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月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下旬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，城区学校六年毕业学生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家长网上申请学位</w:t>
      </w:r>
      <w:r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，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学校老师进行指导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网上报名。</w:t>
      </w:r>
    </w:p>
    <w:p w:rsidR="00D82D64" w:rsidRPr="00712718" w:rsidRDefault="00D82D64" w:rsidP="00D82D64">
      <w:pPr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 w:rsidRPr="00712718">
        <w:rPr>
          <w:rFonts w:ascii="Times New Roman" w:eastAsia="仿宋" w:hAnsi="Times New Roman" w:cs="Times New Roman"/>
          <w:sz w:val="32"/>
          <w:szCs w:val="32"/>
          <w:lang w:eastAsia="zh-CN"/>
        </w:rPr>
        <w:t>2025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年</w:t>
      </w:r>
      <w:r w:rsidRPr="00712718">
        <w:rPr>
          <w:rFonts w:ascii="Times New Roman" w:eastAsia="仿宋" w:hAnsi="Times New Roman" w:cs="Times New Roman"/>
          <w:sz w:val="32"/>
          <w:szCs w:val="32"/>
          <w:lang w:eastAsia="zh-CN"/>
        </w:rPr>
        <w:t>6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月初，城区学校六年毕业学生家长到就读意向学校进行线下验证。</w:t>
      </w:r>
    </w:p>
    <w:p w:rsidR="00D82D64" w:rsidRPr="00712718" w:rsidRDefault="00D82D64" w:rsidP="00D82D64">
      <w:pPr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 w:rsidRPr="00712718">
        <w:rPr>
          <w:rFonts w:ascii="Times New Roman" w:eastAsia="仿宋" w:hAnsi="Times New Roman" w:cs="Times New Roman"/>
          <w:sz w:val="32"/>
          <w:szCs w:val="32"/>
          <w:lang w:eastAsia="zh-CN"/>
        </w:rPr>
        <w:t>2025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年</w:t>
      </w:r>
      <w:r w:rsidRPr="00712718">
        <w:rPr>
          <w:rFonts w:ascii="Times New Roman" w:eastAsia="仿宋" w:hAnsi="Times New Roman" w:cs="Times New Roman"/>
          <w:sz w:val="32"/>
          <w:szCs w:val="32"/>
          <w:lang w:eastAsia="zh-CN"/>
        </w:rPr>
        <w:t>6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月底，其他转入城区就读初一的学生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通过靖州县</w:t>
      </w:r>
      <w:r w:rsidRPr="00712718"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“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中小学入学一件事一次办</w:t>
      </w:r>
      <w:r w:rsidRPr="00712718"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”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业务平台进行网上报名。</w:t>
      </w:r>
    </w:p>
    <w:p w:rsidR="00D82D64" w:rsidRPr="00712718" w:rsidRDefault="00D82D64" w:rsidP="00D82D64">
      <w:pPr>
        <w:spacing w:line="560" w:lineRule="exact"/>
        <w:ind w:firstLineChars="250" w:firstLine="800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 w:rsidRPr="00712718">
        <w:rPr>
          <w:rFonts w:ascii="Times New Roman" w:eastAsia="仿宋" w:hAnsi="Times New Roman" w:cs="Times New Roman"/>
          <w:sz w:val="32"/>
          <w:szCs w:val="32"/>
          <w:lang w:eastAsia="zh-CN"/>
        </w:rPr>
        <w:t>2025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年</w:t>
      </w:r>
      <w:r w:rsidRPr="00712718">
        <w:rPr>
          <w:rFonts w:ascii="Times New Roman" w:eastAsia="仿宋" w:hAnsi="Times New Roman" w:cs="Times New Roman"/>
          <w:sz w:val="32"/>
          <w:szCs w:val="32"/>
          <w:lang w:eastAsia="zh-CN"/>
        </w:rPr>
        <w:t>7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月中旬，完成城区学校六年毕业学生网上报名资料整理。</w:t>
      </w:r>
    </w:p>
    <w:p w:rsidR="00D82D64" w:rsidRPr="00712718" w:rsidRDefault="00D82D64" w:rsidP="00D82D64">
      <w:pPr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 w:rsidRPr="00712718">
        <w:rPr>
          <w:rFonts w:ascii="Times New Roman" w:eastAsia="仿宋" w:hAnsi="Times New Roman" w:cs="Times New Roman"/>
          <w:sz w:val="32"/>
          <w:szCs w:val="32"/>
          <w:lang w:eastAsia="zh-CN"/>
        </w:rPr>
        <w:t>2025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年</w:t>
      </w:r>
      <w:r w:rsidRPr="00712718">
        <w:rPr>
          <w:rFonts w:ascii="Times New Roman" w:eastAsia="仿宋" w:hAnsi="Times New Roman" w:cs="Times New Roman"/>
          <w:sz w:val="32"/>
          <w:szCs w:val="32"/>
          <w:lang w:eastAsia="zh-CN"/>
        </w:rPr>
        <w:t>7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月下旬</w:t>
      </w:r>
      <w:r w:rsidRPr="00712718">
        <w:rPr>
          <w:rFonts w:ascii="Times New Roman" w:eastAsia="仿宋" w:hAnsi="Times New Roman" w:cs="Times New Roman"/>
          <w:sz w:val="32"/>
          <w:szCs w:val="32"/>
          <w:lang w:eastAsia="zh-CN"/>
        </w:rPr>
        <w:t>—8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月，分批次对鹤山小学、乐群小学、飞山小学、土桥小学、江东小学、红心小学毕业年级学生就读初中学生进行指标分配，并完成随机派位。</w:t>
      </w:r>
    </w:p>
    <w:p w:rsidR="00D82D64" w:rsidRPr="00712718" w:rsidRDefault="00D82D64" w:rsidP="00D82D64">
      <w:pPr>
        <w:spacing w:line="560" w:lineRule="exact"/>
        <w:ind w:firstLineChars="200" w:firstLine="640"/>
        <w:jc w:val="both"/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</w:pPr>
      <w:r w:rsidRPr="00712718">
        <w:rPr>
          <w:rFonts w:ascii="Times New Roman" w:eastAsia="仿宋" w:hAnsi="Times New Roman" w:cs="Times New Roman"/>
          <w:sz w:val="32"/>
          <w:szCs w:val="32"/>
          <w:lang w:eastAsia="zh-CN"/>
        </w:rPr>
        <w:t>2025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年</w:t>
      </w:r>
      <w:r w:rsidRPr="00712718"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8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月</w:t>
      </w:r>
      <w:r w:rsidRPr="00712718"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15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日</w:t>
      </w:r>
      <w:r w:rsidRPr="00712718">
        <w:rPr>
          <w:rFonts w:ascii="Times New Roman" w:eastAsia="仿宋" w:hAnsi="Times New Roman" w:cs="Times New Roman"/>
          <w:sz w:val="32"/>
          <w:szCs w:val="32"/>
          <w:lang w:eastAsia="zh-CN"/>
        </w:rPr>
        <w:t>—</w:t>
      </w:r>
      <w:r w:rsidRPr="00712718">
        <w:rPr>
          <w:rStyle w:val="NormalCharacter"/>
          <w:rFonts w:ascii="Times New Roman" w:eastAsia="仿宋" w:hAnsi="Times New Roman" w:cs="Times New Roman"/>
          <w:sz w:val="32"/>
          <w:szCs w:val="32"/>
          <w:lang w:eastAsia="zh-CN"/>
        </w:rPr>
        <w:t>25</w:t>
      </w:r>
      <w:r w:rsidRPr="00712718">
        <w:rPr>
          <w:rStyle w:val="NormalCharacter"/>
          <w:rFonts w:ascii="Times New Roman" w:eastAsia="仿宋" w:hAnsi="仿宋" w:cs="Times New Roman"/>
          <w:sz w:val="32"/>
          <w:szCs w:val="32"/>
          <w:lang w:eastAsia="zh-CN"/>
        </w:rPr>
        <w:t>日，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其他转入城区就读初一的学生到教育局基教股验证，由教育局统筹安排学位。</w:t>
      </w:r>
    </w:p>
    <w:p w:rsidR="00D82D64" w:rsidRPr="00712718" w:rsidRDefault="00D82D64" w:rsidP="00D82D64">
      <w:pPr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 w:rsidRPr="00712718">
        <w:rPr>
          <w:rFonts w:ascii="Times New Roman" w:eastAsia="仿宋" w:hAnsi="Times New Roman" w:cs="Times New Roman"/>
          <w:sz w:val="32"/>
          <w:szCs w:val="32"/>
          <w:lang w:eastAsia="zh-CN"/>
        </w:rPr>
        <w:t>2025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年</w:t>
      </w:r>
      <w:r w:rsidRPr="00712718">
        <w:rPr>
          <w:rFonts w:ascii="Times New Roman" w:eastAsia="仿宋" w:hAnsi="Times New Roman" w:cs="Times New Roman"/>
          <w:sz w:val="32"/>
          <w:szCs w:val="32"/>
          <w:lang w:eastAsia="zh-CN"/>
        </w:rPr>
        <w:t>8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月</w:t>
      </w:r>
      <w:r w:rsidRPr="00712718">
        <w:rPr>
          <w:rFonts w:ascii="Times New Roman" w:eastAsia="仿宋" w:hAnsi="Times New Roman" w:cs="Times New Roman"/>
          <w:sz w:val="32"/>
          <w:szCs w:val="32"/>
          <w:lang w:eastAsia="zh-CN"/>
        </w:rPr>
        <w:t>26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日</w:t>
      </w:r>
      <w:r w:rsidRPr="00712718">
        <w:rPr>
          <w:rFonts w:ascii="Times New Roman" w:eastAsia="仿宋" w:hAnsi="Times New Roman" w:cs="Times New Roman"/>
          <w:sz w:val="32"/>
          <w:szCs w:val="32"/>
          <w:lang w:eastAsia="zh-CN"/>
        </w:rPr>
        <w:t>—30</w:t>
      </w:r>
      <w:r w:rsidRPr="00712718">
        <w:rPr>
          <w:rFonts w:ascii="Times New Roman" w:eastAsia="仿宋" w:hAnsi="仿宋" w:cs="Times New Roman"/>
          <w:sz w:val="32"/>
          <w:szCs w:val="32"/>
          <w:lang w:eastAsia="zh-CN"/>
        </w:rPr>
        <w:t>日，完成发放录取通知书。</w:t>
      </w:r>
    </w:p>
    <w:p w:rsidR="00D82D64" w:rsidRPr="00712718" w:rsidRDefault="00D82D64" w:rsidP="00D82D64">
      <w:pPr>
        <w:pStyle w:val="a3"/>
        <w:ind w:firstLine="640"/>
        <w:rPr>
          <w:rFonts w:ascii="Times New Roman" w:hAnsi="Times New Roman" w:cs="Times New Roman"/>
        </w:rPr>
      </w:pPr>
      <w:r w:rsidRPr="00712718">
        <w:rPr>
          <w:rFonts w:ascii="Times New Roman" w:cs="Times New Roman"/>
        </w:rPr>
        <w:t>二、报名材料要求</w:t>
      </w:r>
      <w:r w:rsidRPr="00712718">
        <w:rPr>
          <w:rFonts w:ascii="Times New Roman" w:hAnsi="Times New Roman" w:cs="Times New Roman"/>
        </w:rPr>
        <w:t xml:space="preserve"> </w:t>
      </w:r>
    </w:p>
    <w:p w:rsidR="00D82D64" w:rsidRPr="00712718" w:rsidRDefault="00D82D64" w:rsidP="00D82D64">
      <w:pPr>
        <w:pStyle w:val="a3"/>
        <w:ind w:firstLine="640"/>
        <w:rPr>
          <w:rFonts w:ascii="Times New Roman" w:hAnsi="Times New Roman" w:cs="Times New Roman"/>
        </w:rPr>
      </w:pPr>
      <w:r w:rsidRPr="00712718">
        <w:rPr>
          <w:rFonts w:ascii="Times New Roman" w:cs="Times New Roman"/>
        </w:rPr>
        <w:t>家长必须如实提供报名材料，凡查验出其中任何一项报名材料作假，靖州县城区户籍申请者不安排所申请的学校，非靖州县城区户籍将不予安排靖州县城区学位。办有营业执照但无实际经商行为的视为材料做假，不予安排靖州县城区学位。</w:t>
      </w:r>
    </w:p>
    <w:p w:rsidR="00C67D2A" w:rsidRDefault="00D82D64" w:rsidP="00D82D64">
      <w:pPr>
        <w:jc w:val="both"/>
      </w:pPr>
    </w:p>
    <w:sectPr w:rsidR="00C67D2A" w:rsidSect="00D82D6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82D64"/>
    <w:rsid w:val="001C522D"/>
    <w:rsid w:val="001E4F11"/>
    <w:rsid w:val="003709BD"/>
    <w:rsid w:val="008E1180"/>
    <w:rsid w:val="00C707BF"/>
    <w:rsid w:val="00D7670D"/>
    <w:rsid w:val="00D82D64"/>
    <w:rsid w:val="00DB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2D64"/>
    <w:pPr>
      <w:widowControl w:val="0"/>
      <w:spacing w:after="0" w:afterAutospacing="0" w:line="240" w:lineRule="auto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1"/>
    <w:qFormat/>
    <w:rsid w:val="00D82D64"/>
    <w:pPr>
      <w:spacing w:line="560" w:lineRule="exact"/>
      <w:ind w:firstLineChars="200" w:firstLine="632"/>
      <w:jc w:val="both"/>
    </w:pPr>
    <w:rPr>
      <w:rFonts w:ascii="黑体" w:eastAsia="黑体" w:hAnsi="黑体" w:cs="黑体"/>
      <w:sz w:val="32"/>
      <w:szCs w:val="32"/>
      <w:lang w:eastAsia="zh-CN"/>
    </w:rPr>
  </w:style>
  <w:style w:type="character" w:customStyle="1" w:styleId="Char">
    <w:name w:val="正文文本 Char"/>
    <w:basedOn w:val="a0"/>
    <w:link w:val="a3"/>
    <w:uiPriority w:val="1"/>
    <w:rsid w:val="00D82D64"/>
    <w:rPr>
      <w:rFonts w:ascii="黑体" w:eastAsia="黑体" w:hAnsi="黑体" w:cs="黑体"/>
      <w:kern w:val="0"/>
      <w:sz w:val="32"/>
      <w:szCs w:val="32"/>
    </w:rPr>
  </w:style>
  <w:style w:type="paragraph" w:customStyle="1" w:styleId="Heading1">
    <w:name w:val="Heading 1"/>
    <w:basedOn w:val="a"/>
    <w:autoRedefine/>
    <w:uiPriority w:val="1"/>
    <w:qFormat/>
    <w:rsid w:val="00D82D64"/>
    <w:pPr>
      <w:outlineLvl w:val="1"/>
    </w:pPr>
    <w:rPr>
      <w:rFonts w:ascii="方正小标宋简体" w:eastAsia="方正小标宋简体" w:hAnsi="方正小标宋简体"/>
      <w:i/>
      <w:sz w:val="44"/>
      <w:szCs w:val="44"/>
    </w:rPr>
  </w:style>
  <w:style w:type="character" w:customStyle="1" w:styleId="NormalCharacter">
    <w:name w:val="NormalCharacter"/>
    <w:autoRedefine/>
    <w:semiHidden/>
    <w:qFormat/>
    <w:rsid w:val="00D82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473</Characters>
  <Application>Microsoft Office Word</Application>
  <DocSecurity>0</DocSecurity>
  <Lines>22</Lines>
  <Paragraphs>12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2025-05-29T03:28:00Z</dcterms:created>
  <dcterms:modified xsi:type="dcterms:W3CDTF">2025-05-29T03:28:00Z</dcterms:modified>
</cp:coreProperties>
</file>