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2021年靖州县三锹乡部门预算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>02</w:t>
      </w:r>
      <w:r>
        <w:rPr>
          <w:rFonts w:hint="eastAsia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年部门预算表 </w:t>
      </w:r>
    </w:p>
    <w:p>
      <w:pPr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1、收支预算总表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3、非税收入征收计划表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4、支出预算分类汇总表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16、单位基本情况信息表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第一部分：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color w:val="auto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 xml:space="preserve">靖州县 三锹乡 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年部门预算说明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、职能职责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作为乡政府，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三锹乡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人民政府的主要职责有：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（一）、执行本级人民代表大会的决议和上级国家行政机关的决定和命令，发布决定和命令;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（二）、执行本行政区域内的经济和社会发展计划、预算，管理本行政区域内的经济、教育、科学、文化、卫生、体育事业和财政、民政、公安、司法行政、计划生育等行政工作;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（三）、制定并组织实施村镇建设规划，部署重点工程建设，地方道路建设及公共设施，水利设施的管理，负责土地、林木、水等自然资源和生态环境的保护，做好护林防火工作。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四）、负责本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（五）、保障少数民族的权利和尊重少数民族的风俗习惯;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（六）、办理上级县委、县政府政府交办的其他事项。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、机构设置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color w:val="auto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根据编委核定，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我单位是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全额拨款</w:t>
      </w:r>
      <w:r>
        <w:rPr>
          <w:rFonts w:hint="eastAsia" w:ascii="仿宋_GB2312" w:eastAsia="仿宋_GB2312"/>
          <w:color w:val="auto"/>
          <w:sz w:val="32"/>
          <w:szCs w:val="32"/>
        </w:rPr>
        <w:t>的行政单位，在职人员行政编制数为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事业编制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人。其中：在职人员正科级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人，副科级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。本单位内设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六办三中心一大队，六办是党政办公室、党建办公室、经济发展办公室、社会事务办公室、社会治安和应急管理办公室、自然资源和生态环境办公室；三中心是社会事务综合服务中心、农业综合服务中心、政务服务中心；一大队是综合行政执法大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1、收入预算:20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376.79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一般公共预算拨款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376.79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万元（经费拨款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376.79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无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纳入一般公共预算管理的非税收入拨款）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上级财政补助收入。收入较去年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32.76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经费拨款减少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32.76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2、支出预算:20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376.79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276.79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376.79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万元，具体安排情况如下：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基本支出：20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376.79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276.79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万元;一般商品和服务支出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办公费、印刷费、工会支出、公务接待、公车运行维护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等。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项目支出：20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支出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年机关运行经费为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万元，比20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年预算减少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253.55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万元。减少原因是今年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将部分行政运行费用放到一般行政管理事务费用进行使用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“三公”经费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年公务接待费比上年减少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公务用车购置及运行费比上年减少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0.2万元,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主要是厉行节约，规范管理，进一步压缩三公经费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3、一般性支出情况：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年本部门会议费预算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6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万元，拟召开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人大会议、年终会议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等会议，人数约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培训费预算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万元，拟开展等培训，人数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人次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未计划举办节庆、晚会、论坛、赛事活动。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4、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国有资产占用使用情况说明：截至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日，共有车辆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辆，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两台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为一般公务用车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，一台为消防用车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没有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万元以上通用设备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万元以上专用设备。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600" w:lineRule="exact"/>
        <w:rPr>
          <w:color w:val="auto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2、</w:t>
      </w:r>
      <w:r>
        <w:rPr>
          <w:rFonts w:eastAsia="仿宋_GB2312"/>
          <w:sz w:val="32"/>
          <w:szCs w:val="32"/>
        </w:rPr>
        <w:t>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35D3AE1"/>
    <w:rsid w:val="035F1D41"/>
    <w:rsid w:val="0891225C"/>
    <w:rsid w:val="0CCE2DE0"/>
    <w:rsid w:val="12C36C09"/>
    <w:rsid w:val="139350DC"/>
    <w:rsid w:val="146E73B1"/>
    <w:rsid w:val="14C672F3"/>
    <w:rsid w:val="15D2205D"/>
    <w:rsid w:val="1A6E72E8"/>
    <w:rsid w:val="1B876975"/>
    <w:rsid w:val="1FEE421E"/>
    <w:rsid w:val="201D791E"/>
    <w:rsid w:val="253E38F0"/>
    <w:rsid w:val="26DF4AA4"/>
    <w:rsid w:val="29537F65"/>
    <w:rsid w:val="2A282429"/>
    <w:rsid w:val="30D03550"/>
    <w:rsid w:val="32202525"/>
    <w:rsid w:val="34D96FB6"/>
    <w:rsid w:val="35357F8E"/>
    <w:rsid w:val="35D7440C"/>
    <w:rsid w:val="3A9374F7"/>
    <w:rsid w:val="3B3C39B8"/>
    <w:rsid w:val="3BB27600"/>
    <w:rsid w:val="3F870FA4"/>
    <w:rsid w:val="432D34DA"/>
    <w:rsid w:val="44481E47"/>
    <w:rsid w:val="46784AC8"/>
    <w:rsid w:val="47C50CF5"/>
    <w:rsid w:val="4EA63E4C"/>
    <w:rsid w:val="52595583"/>
    <w:rsid w:val="53560643"/>
    <w:rsid w:val="54CA2C76"/>
    <w:rsid w:val="57F318D0"/>
    <w:rsid w:val="58B67E86"/>
    <w:rsid w:val="5B174B77"/>
    <w:rsid w:val="647148F0"/>
    <w:rsid w:val="65547324"/>
    <w:rsid w:val="678D2522"/>
    <w:rsid w:val="68E93E01"/>
    <w:rsid w:val="69D67E15"/>
    <w:rsid w:val="6AE3772B"/>
    <w:rsid w:val="6C4547CE"/>
    <w:rsid w:val="707865F0"/>
    <w:rsid w:val="71BF58F1"/>
    <w:rsid w:val="78C75E25"/>
    <w:rsid w:val="7A5D28A5"/>
    <w:rsid w:val="7BD72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2020-06-08T07:18:00Z</cp:lastPrinted>
  <dcterms:modified xsi:type="dcterms:W3CDTF">2021-03-31T02:04:48Z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29781A18B5AA4A538B7B77AECC1DFC86</vt:lpwstr>
  </property>
</Properties>
</file>