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A3F19">
      <w:pPr>
        <w:spacing w:before="14"/>
        <w:ind w:left="100" w:right="217" w:firstLine="0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靖州苗族侗族自治县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渠阳镇人民政府</w:t>
      </w:r>
    </w:p>
    <w:p w14:paraId="23D1F32B">
      <w:pPr>
        <w:spacing w:before="14"/>
        <w:ind w:left="100" w:right="217" w:firstLine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ascii="黑体" w:hAnsi="黑体" w:eastAsia="黑体" w:cs="黑体"/>
          <w:b/>
          <w:bCs/>
          <w:sz w:val="44"/>
          <w:szCs w:val="44"/>
        </w:rPr>
        <w:t>行政处罚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听证</w:t>
      </w:r>
      <w:r>
        <w:rPr>
          <w:rFonts w:ascii="黑体" w:hAnsi="黑体" w:eastAsia="黑体" w:cs="黑体"/>
          <w:b/>
          <w:bCs/>
          <w:sz w:val="44"/>
          <w:szCs w:val="44"/>
        </w:rPr>
        <w:t>告知书</w:t>
      </w:r>
    </w:p>
    <w:p w14:paraId="2DF11F1A">
      <w:pPr>
        <w:spacing w:before="14"/>
        <w:ind w:left="100" w:right="217" w:firstLine="0"/>
        <w:jc w:val="center"/>
        <w:rPr>
          <w:rFonts w:hint="eastAsia" w:ascii="仿宋" w:hAnsi="仿宋" w:eastAsia="仿宋"/>
          <w:sz w:val="28"/>
          <w:szCs w:val="24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              </w:t>
      </w:r>
    </w:p>
    <w:p w14:paraId="1765B260">
      <w:pPr>
        <w:jc w:val="center"/>
        <w:rPr>
          <w:rFonts w:hint="eastAsia" w:ascii="仿宋" w:hAnsi="仿宋" w:eastAsia="仿宋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color w:val="FF0000"/>
          <w:kern w:val="2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2"/>
          <w:sz w:val="28"/>
          <w:szCs w:val="28"/>
          <w:lang w:val="en-US" w:eastAsia="zh-CN"/>
        </w:rPr>
        <w:t>靖渠阳镇行罚听告字〔2024〕01 号</w:t>
      </w:r>
    </w:p>
    <w:p w14:paraId="63E6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胡伟伟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</w:p>
    <w:p w14:paraId="3D804F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你2023年6月至2023年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月未经批准在靖州县渠阳镇便民服务中心团结村十二组（对门坡）修建入户平台等设施，违反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了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《中华人民共和国土地管理法》第二条第三款“任何单位和个人不得侵占、买卖或者以其他形式非法转让土地。土地使用权可以依法转让”；第七十七条第二款“超出批准的数量占用土地，多占的土地以非法占用土地论处”。其行为构成违法占地。依照湖南省实施《中华人民共和国土地管理法》办法第四条第四款“乡（镇）人民政府按照职责做好本辖区土地监督管理工作，依法行使对土地违法行为的行政处罚权”。《中华人民共和国土地管理法》第七十七条未经批准或者采取欺骗手段骗取批准，非法占用土地的，由县级以上人民政府自然资源主管部门责令退还非法占用的土地，对违反土地利用总体规划擅自将农用地改为建设用地的，限期拆除在非法占用的土地上新建的建筑物和其他设施，恢复土地原状，对符合土地利用总体规划的，没收在非法占用的土地上新建的建筑物和其他设施，可以并处罚款； 对非法占用土地单位的直接负责的主管人员和其他直接责任人员，依法给予处分；构成犯罪的，依法追究刑事责任。 </w:t>
      </w:r>
    </w:p>
    <w:p w14:paraId="5CB4C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超过批准的数量占用土地，多占的土地以非法占用土地论处。《中华人民共和国土地管理法实施条例》第五十七条第一款依照《土地管理法》第七十七条的规定处以罚款的，罚款额为非法占用土地每平方米100元以上1000元以下。湖南省实施《中华人民共和国土地管理法》办法第五十五条未经批准或者采取欺骗手段骗取批准，非法占用土地，依照《中华人民共和国土地管理法》《中华人民共和国土地管理法实施条例》给予罚款处罚的，按照下列标准执行: </w:t>
      </w:r>
    </w:p>
    <w:p w14:paraId="3E908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(一)占用永久基本农田的，处每平方米五百元以上一千元以下罚款； </w:t>
      </w:r>
    </w:p>
    <w:p w14:paraId="413DA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(二)占用永久基本农田以外的耕地的，处每平方米三百元以上五百元以下罚款； </w:t>
      </w:r>
    </w:p>
    <w:p w14:paraId="1ADE4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(三)占用其他土地的，处每平方米一百元以上三百元以下罚款。以及2022年湖南省自然资源厅关于印发的《规范自然资源行政处罚裁量权办法》的规定，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本机关拟对你处罚如下：</w:t>
      </w:r>
    </w:p>
    <w:p w14:paraId="468C0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1、没收非法占用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95.26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㎡土地上新建建筑物及附属设施，将所占用土地归还村集体经济组织；</w:t>
      </w:r>
    </w:p>
    <w:p w14:paraId="29D8B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非法占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用部分占地面积95.26㎡，按每平方米200元的处罚，共计处罚95.26㎡×200元=19052元（壹万玖仟零伍拾贰元整）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701BE61D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根据《中华人民共和国行政处罚法》第六十三条、第六十四条的规定，你享有要求举行听证的权利。如要求举行听证，请在接到本告知书之日起五个工作日内向本机关提出。逾期不提出视为放弃听证权利。</w:t>
      </w:r>
    </w:p>
    <w:p w14:paraId="48628ABE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88B38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5806AFF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13C45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6F4678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36" w:afterAutospacing="0" w:line="52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4F38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联系人：潘家平</w:t>
      </w:r>
    </w:p>
    <w:p w14:paraId="0AA306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  话：19372386777</w:t>
      </w:r>
    </w:p>
    <w:p w14:paraId="52E9A6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地  址：靖州县渠阳镇人民政府行政执法大队办公室</w:t>
      </w:r>
    </w:p>
    <w:p w14:paraId="71C9F4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F8C97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847F1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69F68F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2880" w:firstLineChars="9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靖州苗族侗族自治县渠阳镇人民政府</w:t>
      </w:r>
    </w:p>
    <w:p w14:paraId="737BC0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" w:line="620" w:lineRule="exact"/>
        <w:ind w:left="102" w:right="215" w:firstLine="64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2023年7月 25 日</w:t>
      </w:r>
    </w:p>
    <w:p w14:paraId="29B0E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MmM2OWJjODNlZTFmOGYyMjNmMGY5Y2U4NjI5MDEifQ=="/>
  </w:docVars>
  <w:rsids>
    <w:rsidRoot w:val="57BC5AA6"/>
    <w:rsid w:val="011147EC"/>
    <w:rsid w:val="0216364C"/>
    <w:rsid w:val="060D4556"/>
    <w:rsid w:val="07165AF6"/>
    <w:rsid w:val="0B5B79E7"/>
    <w:rsid w:val="0BA6058D"/>
    <w:rsid w:val="0BDD7D51"/>
    <w:rsid w:val="102B6BAF"/>
    <w:rsid w:val="10FB73B0"/>
    <w:rsid w:val="12792C9C"/>
    <w:rsid w:val="15AC55DA"/>
    <w:rsid w:val="172963E6"/>
    <w:rsid w:val="19722DA5"/>
    <w:rsid w:val="1A8D5817"/>
    <w:rsid w:val="1DA918C9"/>
    <w:rsid w:val="1E4F0105"/>
    <w:rsid w:val="23D0255E"/>
    <w:rsid w:val="24082FAE"/>
    <w:rsid w:val="26C3181E"/>
    <w:rsid w:val="27EB7F7A"/>
    <w:rsid w:val="2871714B"/>
    <w:rsid w:val="2A457D07"/>
    <w:rsid w:val="2ABB2001"/>
    <w:rsid w:val="2CD967EF"/>
    <w:rsid w:val="2D88092D"/>
    <w:rsid w:val="30154003"/>
    <w:rsid w:val="354116E6"/>
    <w:rsid w:val="3587679C"/>
    <w:rsid w:val="359762A2"/>
    <w:rsid w:val="37DE74F1"/>
    <w:rsid w:val="398144D3"/>
    <w:rsid w:val="39F46C2A"/>
    <w:rsid w:val="3C7C74EC"/>
    <w:rsid w:val="3CDD110F"/>
    <w:rsid w:val="3F752DED"/>
    <w:rsid w:val="3FE12AE3"/>
    <w:rsid w:val="40212FAA"/>
    <w:rsid w:val="410A6D1F"/>
    <w:rsid w:val="42E94196"/>
    <w:rsid w:val="42F03675"/>
    <w:rsid w:val="43420014"/>
    <w:rsid w:val="45551D5D"/>
    <w:rsid w:val="45E6382A"/>
    <w:rsid w:val="46490D09"/>
    <w:rsid w:val="46E634C3"/>
    <w:rsid w:val="494961DA"/>
    <w:rsid w:val="49F70B7B"/>
    <w:rsid w:val="4A9D16CE"/>
    <w:rsid w:val="4F13426B"/>
    <w:rsid w:val="4F301FFB"/>
    <w:rsid w:val="519213F4"/>
    <w:rsid w:val="531845FF"/>
    <w:rsid w:val="53F71690"/>
    <w:rsid w:val="579E0E5A"/>
    <w:rsid w:val="57BC5AA6"/>
    <w:rsid w:val="584E41B3"/>
    <w:rsid w:val="5A8028EF"/>
    <w:rsid w:val="5ADF7F35"/>
    <w:rsid w:val="5CA361AD"/>
    <w:rsid w:val="5E1C3D32"/>
    <w:rsid w:val="60C71C60"/>
    <w:rsid w:val="60F30B29"/>
    <w:rsid w:val="619D2121"/>
    <w:rsid w:val="63714BFB"/>
    <w:rsid w:val="63CD6C46"/>
    <w:rsid w:val="63D96660"/>
    <w:rsid w:val="64AB7228"/>
    <w:rsid w:val="65D95774"/>
    <w:rsid w:val="66FB290E"/>
    <w:rsid w:val="679B560B"/>
    <w:rsid w:val="6945033D"/>
    <w:rsid w:val="6BEA542E"/>
    <w:rsid w:val="6BF86BA8"/>
    <w:rsid w:val="6E7A6286"/>
    <w:rsid w:val="6EA20A6A"/>
    <w:rsid w:val="6F4A4CEC"/>
    <w:rsid w:val="6F89745A"/>
    <w:rsid w:val="701472C1"/>
    <w:rsid w:val="70904E30"/>
    <w:rsid w:val="70DB674A"/>
    <w:rsid w:val="71902C14"/>
    <w:rsid w:val="776757E8"/>
    <w:rsid w:val="79710CBD"/>
    <w:rsid w:val="7A4D1350"/>
    <w:rsid w:val="7AAF71F4"/>
    <w:rsid w:val="7CAA294C"/>
    <w:rsid w:val="7D11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605</Characters>
  <Lines>0</Lines>
  <Paragraphs>0</Paragraphs>
  <TotalTime>0</TotalTime>
  <ScaleCrop>false</ScaleCrop>
  <LinksUpToDate>false</LinksUpToDate>
  <CharactersWithSpaces>682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2023-01-12T07:26:00Z</dcterms:created>
  <dc:creator>Administrator</dc:creator>
  <cp:lastModifiedBy>Administrator</cp:lastModifiedBy>
  <cp:lastPrinted>2024-07-24T02:17:43Z</cp:lastPrinted>
  <dcterms:modified xsi:type="dcterms:W3CDTF">2024-07-24T02:41:44Z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30953A890FAA4057B4FE404089CEA474_13</vt:lpwstr>
  </property>
</Properties>
</file>