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A7" w:rsidRDefault="000104CD" w:rsidP="00C5383F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20</w:t>
      </w:r>
      <w:r w:rsidR="0027161C">
        <w:rPr>
          <w:rFonts w:ascii="方正小标宋简体" w:eastAsia="方正小标宋简体"/>
          <w:kern w:val="0"/>
          <w:sz w:val="44"/>
          <w:szCs w:val="44"/>
        </w:rPr>
        <w:t>2</w:t>
      </w:r>
      <w:r w:rsidR="004E7761">
        <w:rPr>
          <w:rFonts w:ascii="方正小标宋简体" w:eastAsia="方正小标宋简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/>
          <w:kern w:val="0"/>
          <w:sz w:val="44"/>
          <w:szCs w:val="44"/>
        </w:rPr>
        <w:t>年</w:t>
      </w:r>
      <w:r w:rsidR="00C5383F">
        <w:rPr>
          <w:rFonts w:ascii="方正小标宋简体" w:eastAsia="方正小标宋简体"/>
          <w:kern w:val="0"/>
          <w:sz w:val="44"/>
          <w:szCs w:val="44"/>
        </w:rPr>
        <w:t>第</w:t>
      </w:r>
      <w:r w:rsidR="004E7761">
        <w:rPr>
          <w:rFonts w:ascii="方正小标宋简体" w:eastAsia="方正小标宋简体" w:hint="eastAsia"/>
          <w:kern w:val="0"/>
          <w:sz w:val="44"/>
          <w:szCs w:val="44"/>
        </w:rPr>
        <w:t>一</w:t>
      </w:r>
      <w:r w:rsidR="00C5383F">
        <w:rPr>
          <w:rFonts w:ascii="方正小标宋简体" w:eastAsia="方正小标宋简体"/>
          <w:kern w:val="0"/>
          <w:sz w:val="44"/>
          <w:szCs w:val="44"/>
        </w:rPr>
        <w:t>季度</w:t>
      </w:r>
      <w:r>
        <w:rPr>
          <w:rFonts w:ascii="方正小标宋简体" w:eastAsia="方正小标宋简体"/>
          <w:kern w:val="0"/>
          <w:sz w:val="44"/>
          <w:szCs w:val="44"/>
        </w:rPr>
        <w:t>行政处罚案件</w:t>
      </w:r>
      <w:r>
        <w:rPr>
          <w:rFonts w:ascii="方正小标宋简体" w:eastAsia="方正小标宋简体" w:hint="eastAsia"/>
          <w:kern w:val="0"/>
          <w:sz w:val="44"/>
          <w:szCs w:val="44"/>
        </w:rPr>
        <w:t>情况</w:t>
      </w:r>
      <w:r>
        <w:rPr>
          <w:rFonts w:ascii="方正小标宋简体" w:eastAsia="方正小标宋简体"/>
          <w:kern w:val="0"/>
          <w:sz w:val="44"/>
          <w:szCs w:val="44"/>
        </w:rPr>
        <w:t>统计表</w:t>
      </w:r>
    </w:p>
    <w:p w:rsidR="008572A7" w:rsidRDefault="000104CD">
      <w:pPr>
        <w:widowControl/>
        <w:adjustRightInd w:val="0"/>
        <w:snapToGrid w:val="0"/>
        <w:spacing w:line="360" w:lineRule="auto"/>
        <w:jc w:val="left"/>
        <w:rPr>
          <w:rFonts w:eastAsia="楷体_GB2312"/>
          <w:kern w:val="0"/>
          <w:sz w:val="28"/>
          <w:szCs w:val="28"/>
          <w:u w:val="single"/>
        </w:rPr>
      </w:pPr>
      <w:r>
        <w:rPr>
          <w:rFonts w:eastAsia="楷体_GB2312"/>
          <w:kern w:val="0"/>
          <w:sz w:val="28"/>
          <w:szCs w:val="28"/>
        </w:rPr>
        <w:t>单位（盖章）：</w:t>
      </w:r>
      <w:r w:rsidR="00C5383F">
        <w:rPr>
          <w:rFonts w:eastAsia="楷体_GB2312"/>
          <w:kern w:val="0"/>
          <w:sz w:val="28"/>
          <w:szCs w:val="28"/>
          <w:u w:val="single"/>
        </w:rPr>
        <w:t>靖州县卫生计生综合监督执法局</w:t>
      </w:r>
      <w:r w:rsidR="00351E1C">
        <w:rPr>
          <w:rFonts w:eastAsia="楷体_GB2312" w:hint="eastAsia"/>
          <w:kern w:val="0"/>
          <w:sz w:val="28"/>
          <w:szCs w:val="28"/>
          <w:u w:val="single"/>
        </w:rPr>
        <w:t xml:space="preserve"> </w:t>
      </w:r>
    </w:p>
    <w:tbl>
      <w:tblPr>
        <w:tblW w:w="14527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1173"/>
        <w:gridCol w:w="1173"/>
        <w:gridCol w:w="773"/>
        <w:gridCol w:w="777"/>
        <w:gridCol w:w="776"/>
        <w:gridCol w:w="709"/>
        <w:gridCol w:w="800"/>
        <w:gridCol w:w="1119"/>
        <w:gridCol w:w="989"/>
        <w:gridCol w:w="1119"/>
        <w:gridCol w:w="850"/>
        <w:gridCol w:w="849"/>
        <w:gridCol w:w="850"/>
      </w:tblGrid>
      <w:tr w:rsidR="008572A7">
        <w:trPr>
          <w:trHeight w:val="270"/>
        </w:trPr>
        <w:tc>
          <w:tcPr>
            <w:tcW w:w="2570" w:type="dxa"/>
            <w:vMerge w:val="restart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立案并已结案行政处罚案件总数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立案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但未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结案行政处罚案件总数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326" w:type="dxa"/>
            <w:gridSpan w:val="3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处罚程序</w:t>
            </w:r>
          </w:p>
        </w:tc>
        <w:tc>
          <w:tcPr>
            <w:tcW w:w="7285" w:type="dxa"/>
            <w:gridSpan w:val="8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行政处罚决定</w:t>
            </w:r>
          </w:p>
        </w:tc>
      </w:tr>
      <w:tr w:rsidR="008572A7">
        <w:trPr>
          <w:trHeight w:val="1184"/>
        </w:trPr>
        <w:tc>
          <w:tcPr>
            <w:tcW w:w="2570" w:type="dxa"/>
            <w:vMerge/>
            <w:shd w:val="clear" w:color="auto" w:fill="auto"/>
            <w:vAlign w:val="center"/>
          </w:tcPr>
          <w:p w:rsidR="008572A7" w:rsidRDefault="008572A7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572A7" w:rsidRDefault="008572A7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8572A7" w:rsidRDefault="008572A7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简易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程序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一般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程序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其中：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组织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听证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警告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罚款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罚款金额合计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没收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违法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所得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/>
                <w:kern w:val="0"/>
                <w:sz w:val="21"/>
                <w:szCs w:val="21"/>
              </w:rPr>
              <w:t>件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没收金额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没收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非法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财物（件）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停业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整顿</w:t>
            </w:r>
          </w:p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（家）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0104CD">
            <w:pPr>
              <w:widowControl/>
              <w:adjustRightInd w:val="0"/>
              <w:snapToGrid w:val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吊销许可证（家）</w:t>
            </w: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总计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2340B7" w:rsidP="002554ED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8000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2340B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6000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学校卫生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403B5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餐饮具集中消毒</w:t>
            </w:r>
          </w:p>
        </w:tc>
        <w:tc>
          <w:tcPr>
            <w:tcW w:w="1173" w:type="dxa"/>
            <w:shd w:val="clear" w:color="auto" w:fill="auto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03B5" w:rsidRPr="00464C4E" w:rsidRDefault="00D403B5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消毒产品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RPr="00464C4E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Pr="00464C4E" w:rsidRDefault="000104CD">
            <w:pPr>
              <w:widowControl/>
              <w:jc w:val="center"/>
              <w:rPr>
                <w:b/>
                <w:color w:val="000000" w:themeColor="text1"/>
                <w:kern w:val="0"/>
                <w:sz w:val="21"/>
                <w:szCs w:val="21"/>
              </w:rPr>
            </w:pPr>
            <w:r w:rsidRPr="00464C4E">
              <w:rPr>
                <w:b/>
                <w:color w:val="000000" w:themeColor="text1"/>
                <w:kern w:val="0"/>
                <w:sz w:val="21"/>
                <w:szCs w:val="21"/>
              </w:rPr>
              <w:t>放射诊疗</w:t>
            </w:r>
          </w:p>
        </w:tc>
        <w:tc>
          <w:tcPr>
            <w:tcW w:w="1173" w:type="dxa"/>
            <w:shd w:val="clear" w:color="auto" w:fill="auto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Pr="00464C4E" w:rsidRDefault="008572A7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8572A7" w:rsidTr="00184A13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Default="000104CD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职业健康检查机构、职业病诊断机构、放射卫生技术机构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Default="008572A7" w:rsidP="00184A13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8572A7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8572A7" w:rsidRDefault="000104CD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1173" w:type="dxa"/>
            <w:shd w:val="clear" w:color="auto" w:fill="auto"/>
          </w:tcPr>
          <w:p w:rsidR="008572A7" w:rsidRDefault="002340B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572A7" w:rsidRDefault="002340B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8572A7" w:rsidRDefault="002340B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572A7" w:rsidRDefault="002340B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2340B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72A7" w:rsidRDefault="008572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383F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无证行医</w:t>
            </w:r>
          </w:p>
        </w:tc>
        <w:tc>
          <w:tcPr>
            <w:tcW w:w="1173" w:type="dxa"/>
            <w:shd w:val="clear" w:color="auto" w:fill="auto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383F" w:rsidRDefault="00C5383F" w:rsidP="006774EA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383F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血液安全</w:t>
            </w:r>
          </w:p>
        </w:tc>
        <w:tc>
          <w:tcPr>
            <w:tcW w:w="1173" w:type="dxa"/>
            <w:shd w:val="clear" w:color="auto" w:fill="auto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5383F">
        <w:trPr>
          <w:trHeight w:val="270"/>
        </w:trPr>
        <w:tc>
          <w:tcPr>
            <w:tcW w:w="257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173" w:type="dxa"/>
            <w:shd w:val="clear" w:color="auto" w:fill="auto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5383F" w:rsidRDefault="00C5383F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 w:rsidR="008572A7" w:rsidRDefault="000104CD">
      <w:pPr>
        <w:adjustRightInd w:val="0"/>
        <w:snapToGrid w:val="0"/>
      </w:pPr>
      <w:r>
        <w:rPr>
          <w:rFonts w:eastAsia="黑体"/>
          <w:kern w:val="0"/>
          <w:sz w:val="20"/>
          <w:szCs w:val="20"/>
        </w:rPr>
        <w:t>注：</w:t>
      </w:r>
      <w:r>
        <w:rPr>
          <w:rFonts w:eastAsia="黑体" w:hint="eastAsia"/>
          <w:kern w:val="0"/>
          <w:sz w:val="20"/>
          <w:szCs w:val="20"/>
        </w:rPr>
        <w:t>1.</w:t>
      </w:r>
      <w:r>
        <w:rPr>
          <w:rFonts w:eastAsia="黑体"/>
          <w:kern w:val="0"/>
          <w:sz w:val="20"/>
          <w:szCs w:val="20"/>
        </w:rPr>
        <w:t>计划生育案件不包括社会抚养费征收案件。</w:t>
      </w:r>
      <w:r>
        <w:rPr>
          <w:rFonts w:eastAsia="黑体" w:hint="eastAsia"/>
          <w:kern w:val="0"/>
          <w:sz w:val="20"/>
          <w:szCs w:val="20"/>
        </w:rPr>
        <w:t>2</w:t>
      </w:r>
      <w:r>
        <w:rPr>
          <w:rFonts w:eastAsia="黑体"/>
          <w:kern w:val="0"/>
          <w:sz w:val="20"/>
          <w:szCs w:val="20"/>
        </w:rPr>
        <w:t>.</w:t>
      </w:r>
      <w:r>
        <w:rPr>
          <w:rFonts w:eastAsia="黑体" w:hint="eastAsia"/>
          <w:kern w:val="0"/>
          <w:sz w:val="20"/>
          <w:szCs w:val="20"/>
        </w:rPr>
        <w:t>此表省</w:t>
      </w:r>
      <w:r>
        <w:rPr>
          <w:rFonts w:eastAsia="黑体"/>
          <w:kern w:val="0"/>
          <w:sz w:val="20"/>
          <w:szCs w:val="20"/>
        </w:rPr>
        <w:t>卫生计生综合监督局、</w:t>
      </w:r>
      <w:r>
        <w:rPr>
          <w:rFonts w:eastAsia="黑体" w:hint="eastAsia"/>
          <w:kern w:val="0"/>
          <w:sz w:val="20"/>
          <w:szCs w:val="20"/>
        </w:rPr>
        <w:t>市州和县市区卫生行政部门需填写，市州</w:t>
      </w:r>
      <w:r>
        <w:rPr>
          <w:rFonts w:eastAsia="黑体"/>
          <w:kern w:val="0"/>
          <w:sz w:val="20"/>
          <w:szCs w:val="20"/>
        </w:rPr>
        <w:t>卫生计生委</w:t>
      </w:r>
      <w:r>
        <w:rPr>
          <w:rFonts w:eastAsia="黑体" w:hint="eastAsia"/>
          <w:kern w:val="0"/>
          <w:sz w:val="20"/>
          <w:szCs w:val="20"/>
        </w:rPr>
        <w:t>负责统计本辖区内案件数据并将汇总后统计表</w:t>
      </w:r>
      <w:r>
        <w:rPr>
          <w:rFonts w:eastAsia="黑体"/>
          <w:kern w:val="0"/>
          <w:sz w:val="20"/>
          <w:szCs w:val="20"/>
        </w:rPr>
        <w:t>报送省</w:t>
      </w:r>
      <w:r>
        <w:rPr>
          <w:rFonts w:eastAsia="黑体" w:hint="eastAsia"/>
          <w:kern w:val="0"/>
          <w:sz w:val="20"/>
          <w:szCs w:val="20"/>
        </w:rPr>
        <w:t>卫健委</w:t>
      </w:r>
      <w:r>
        <w:rPr>
          <w:rFonts w:eastAsia="黑体"/>
          <w:kern w:val="0"/>
          <w:sz w:val="20"/>
          <w:szCs w:val="20"/>
        </w:rPr>
        <w:t>综合监督处</w:t>
      </w:r>
      <w:r>
        <w:rPr>
          <w:rFonts w:eastAsia="黑体" w:hint="eastAsia"/>
          <w:kern w:val="0"/>
          <w:sz w:val="20"/>
          <w:szCs w:val="20"/>
        </w:rPr>
        <w:t>。</w:t>
      </w:r>
    </w:p>
    <w:sectPr w:rsidR="008572A7" w:rsidSect="00732750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AF" w:rsidRDefault="001A0DAF" w:rsidP="00732750">
      <w:r>
        <w:separator/>
      </w:r>
    </w:p>
  </w:endnote>
  <w:endnote w:type="continuationSeparator" w:id="1">
    <w:p w:rsidR="001A0DAF" w:rsidRDefault="001A0DAF" w:rsidP="0073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AF" w:rsidRDefault="001A0DAF" w:rsidP="00732750">
      <w:r>
        <w:separator/>
      </w:r>
    </w:p>
  </w:footnote>
  <w:footnote w:type="continuationSeparator" w:id="1">
    <w:p w:rsidR="001A0DAF" w:rsidRDefault="001A0DAF" w:rsidP="0073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0D2967"/>
    <w:rsid w:val="00001468"/>
    <w:rsid w:val="000104CD"/>
    <w:rsid w:val="00032607"/>
    <w:rsid w:val="000872FF"/>
    <w:rsid w:val="00095440"/>
    <w:rsid w:val="00110F8C"/>
    <w:rsid w:val="00146C48"/>
    <w:rsid w:val="001527BE"/>
    <w:rsid w:val="00161F18"/>
    <w:rsid w:val="001779AA"/>
    <w:rsid w:val="00184A13"/>
    <w:rsid w:val="001A0DAF"/>
    <w:rsid w:val="001A61E8"/>
    <w:rsid w:val="001D20AC"/>
    <w:rsid w:val="002340B7"/>
    <w:rsid w:val="002554ED"/>
    <w:rsid w:val="0027161C"/>
    <w:rsid w:val="00285783"/>
    <w:rsid w:val="00351E1C"/>
    <w:rsid w:val="003D23D4"/>
    <w:rsid w:val="004648FF"/>
    <w:rsid w:val="00464C4E"/>
    <w:rsid w:val="00490B22"/>
    <w:rsid w:val="004B4D8D"/>
    <w:rsid w:val="004E7761"/>
    <w:rsid w:val="00504E51"/>
    <w:rsid w:val="00525841"/>
    <w:rsid w:val="00555A60"/>
    <w:rsid w:val="0055789C"/>
    <w:rsid w:val="006153F9"/>
    <w:rsid w:val="00623D3E"/>
    <w:rsid w:val="0068457A"/>
    <w:rsid w:val="006C6D58"/>
    <w:rsid w:val="00732750"/>
    <w:rsid w:val="00770B15"/>
    <w:rsid w:val="00795176"/>
    <w:rsid w:val="007D5124"/>
    <w:rsid w:val="007F4B1D"/>
    <w:rsid w:val="008152C0"/>
    <w:rsid w:val="00823133"/>
    <w:rsid w:val="00842B85"/>
    <w:rsid w:val="008572A7"/>
    <w:rsid w:val="008E63B0"/>
    <w:rsid w:val="00A374FA"/>
    <w:rsid w:val="00B573B1"/>
    <w:rsid w:val="00B8129E"/>
    <w:rsid w:val="00BB7EEA"/>
    <w:rsid w:val="00C32E4D"/>
    <w:rsid w:val="00C41A6D"/>
    <w:rsid w:val="00C5383F"/>
    <w:rsid w:val="00D14EFD"/>
    <w:rsid w:val="00D323AD"/>
    <w:rsid w:val="00D403B5"/>
    <w:rsid w:val="00D55848"/>
    <w:rsid w:val="00D95291"/>
    <w:rsid w:val="00DC672D"/>
    <w:rsid w:val="00E8500A"/>
    <w:rsid w:val="00F0620A"/>
    <w:rsid w:val="4F0D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A7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572A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"/>
    <w:rsid w:val="0073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275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宣求</dc:creator>
  <cp:lastModifiedBy>j'zh's</cp:lastModifiedBy>
  <cp:revision>22</cp:revision>
  <cp:lastPrinted>2021-08-25T01:51:00Z</cp:lastPrinted>
  <dcterms:created xsi:type="dcterms:W3CDTF">2019-01-15T06:32:00Z</dcterms:created>
  <dcterms:modified xsi:type="dcterms:W3CDTF">2022-04-12T04:09:00Z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