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黑体" w:hAnsi="宋体" w:eastAsia="黑体" w:cs="黑体"/>
          <w:kern w:val="0"/>
          <w:sz w:val="31"/>
          <w:szCs w:val="31"/>
        </w:rPr>
      </w:pPr>
      <w:r>
        <w:rPr>
          <w:rFonts w:hint="eastAsia" w:ascii="黑体" w:hAnsi="宋体" w:eastAsia="黑体" w:cs="黑体"/>
          <w:kern w:val="0"/>
          <w:sz w:val="31"/>
          <w:szCs w:val="31"/>
        </w:rPr>
        <w:t>2020年靖州县教育局部门预算</w:t>
      </w:r>
    </w:p>
    <w:p>
      <w:pPr>
        <w:widowControl/>
        <w:jc w:val="center"/>
      </w:pPr>
      <w:r>
        <w:rPr>
          <w:rFonts w:ascii="黑体" w:hAnsi="宋体" w:eastAsia="黑体" w:cs="黑体"/>
          <w:kern w:val="0"/>
          <w:sz w:val="31"/>
          <w:szCs w:val="31"/>
        </w:rPr>
        <w:t>目 录</w:t>
      </w:r>
    </w:p>
    <w:p>
      <w:pPr>
        <w:widowControl/>
        <w:jc w:val="left"/>
      </w:pPr>
      <w:r>
        <w:rPr>
          <w:rFonts w:ascii="仿宋_GB2312" w:hAnsi="仿宋_GB2312" w:eastAsia="仿宋_GB2312" w:cs="仿宋_GB2312"/>
          <w:b/>
          <w:kern w:val="0"/>
          <w:sz w:val="31"/>
          <w:szCs w:val="31"/>
        </w:rPr>
        <w:t xml:space="preserve">第一部分 </w:t>
      </w:r>
      <w:r>
        <w:rPr>
          <w:rFonts w:ascii="Arial Unicode MS" w:hAnsi="Arial Unicode MS" w:eastAsia="Arial Unicode MS" w:cs="Arial Unicode MS"/>
          <w:kern w:val="0"/>
          <w:sz w:val="31"/>
          <w:szCs w:val="31"/>
        </w:rPr>
        <w:t>2</w:t>
      </w:r>
      <w:r>
        <w:rPr>
          <w:rFonts w:ascii="Times New Roman" w:hAnsi="Times New Roman" w:eastAsia="宋体" w:cs="Times New Roman"/>
          <w:b/>
          <w:kern w:val="0"/>
          <w:sz w:val="31"/>
          <w:szCs w:val="31"/>
        </w:rPr>
        <w:t xml:space="preserve">020 </w:t>
      </w:r>
      <w:r>
        <w:rPr>
          <w:rFonts w:ascii="仿宋_GB2312" w:hAnsi="仿宋_GB2312" w:eastAsia="仿宋_GB2312" w:cs="仿宋_GB2312"/>
          <w:b/>
          <w:kern w:val="0"/>
          <w:sz w:val="31"/>
          <w:szCs w:val="31"/>
        </w:rPr>
        <w:t xml:space="preserve">年部门预算说明 </w:t>
      </w:r>
    </w:p>
    <w:p>
      <w:pPr>
        <w:widowControl/>
        <w:jc w:val="left"/>
      </w:pPr>
      <w:r>
        <w:rPr>
          <w:rFonts w:ascii="仿宋_GB2312" w:hAnsi="仿宋_GB2312" w:eastAsia="仿宋_GB2312" w:cs="仿宋_GB2312"/>
          <w:b/>
          <w:kern w:val="0"/>
          <w:sz w:val="31"/>
          <w:szCs w:val="31"/>
        </w:rPr>
        <w:t xml:space="preserve">第二部分 </w:t>
      </w:r>
      <w:r>
        <w:rPr>
          <w:rFonts w:ascii="Times New Roman" w:hAnsi="Times New Roman" w:eastAsia="宋体" w:cs="Times New Roman"/>
          <w:b/>
          <w:kern w:val="0"/>
          <w:sz w:val="31"/>
          <w:szCs w:val="31"/>
        </w:rPr>
        <w:t xml:space="preserve">2020 </w:t>
      </w:r>
      <w:r>
        <w:rPr>
          <w:rFonts w:ascii="仿宋_GB2312" w:hAnsi="仿宋_GB2312" w:eastAsia="仿宋_GB2312" w:cs="仿宋_GB2312"/>
          <w:b/>
          <w:kern w:val="0"/>
          <w:sz w:val="31"/>
          <w:szCs w:val="31"/>
        </w:rPr>
        <w:t>年部</w:t>
      </w:r>
      <w:bookmarkStart w:id="0" w:name="_GoBack"/>
      <w:bookmarkEnd w:id="0"/>
      <w:r>
        <w:rPr>
          <w:rFonts w:ascii="仿宋_GB2312" w:hAnsi="仿宋_GB2312" w:eastAsia="仿宋_GB2312" w:cs="仿宋_GB2312"/>
          <w:b/>
          <w:kern w:val="0"/>
          <w:sz w:val="31"/>
          <w:szCs w:val="31"/>
        </w:rPr>
        <w:t xml:space="preserve">门预算表 </w:t>
      </w:r>
    </w:p>
    <w:p>
      <w:pPr>
        <w:spacing w:line="520" w:lineRule="exact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1、收支预算总表</w:t>
      </w:r>
    </w:p>
    <w:p>
      <w:pPr>
        <w:spacing w:line="520" w:lineRule="exact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2、收入预算总表</w:t>
      </w:r>
    </w:p>
    <w:p>
      <w:pPr>
        <w:spacing w:line="520" w:lineRule="exact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 xml:space="preserve">3、非税收入征收计划表       </w:t>
      </w:r>
    </w:p>
    <w:p>
      <w:pPr>
        <w:spacing w:line="520" w:lineRule="exact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4、支出预算分类汇总表(部门经济分类）</w:t>
      </w:r>
    </w:p>
    <w:p>
      <w:pPr>
        <w:spacing w:line="520" w:lineRule="exact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5、支出预算分类汇总表（政府经济分类）</w:t>
      </w:r>
    </w:p>
    <w:p>
      <w:pPr>
        <w:spacing w:line="520" w:lineRule="exact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6、基本支出预算明细表-工资福利支出</w:t>
      </w:r>
    </w:p>
    <w:p>
      <w:pPr>
        <w:spacing w:line="520" w:lineRule="exact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7、基本支出预算明细表-商品和服务支出</w:t>
      </w:r>
    </w:p>
    <w:p>
      <w:pPr>
        <w:spacing w:line="520" w:lineRule="exact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8、基本支出预算明细表-对个人和家庭的补助</w:t>
      </w:r>
    </w:p>
    <w:p>
      <w:pPr>
        <w:spacing w:line="520" w:lineRule="exact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9、公共财政拨款支出预算分类汇总表</w:t>
      </w:r>
    </w:p>
    <w:p>
      <w:pPr>
        <w:spacing w:line="520" w:lineRule="exact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10、政府性基金拨款支出预算分类汇总表</w:t>
      </w:r>
    </w:p>
    <w:p>
      <w:pPr>
        <w:spacing w:line="520" w:lineRule="exact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11-13、项目支出预算明细表</w:t>
      </w:r>
    </w:p>
    <w:p>
      <w:pPr>
        <w:spacing w:line="520" w:lineRule="exact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14、政府采购预算表</w:t>
      </w:r>
    </w:p>
    <w:p>
      <w:pPr>
        <w:spacing w:line="520" w:lineRule="exact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15、“三公”经费预算公开表</w:t>
      </w:r>
    </w:p>
    <w:p>
      <w:pPr>
        <w:spacing w:line="520" w:lineRule="exact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16、单位基本情况信息表</w:t>
      </w:r>
    </w:p>
    <w:p>
      <w:pPr>
        <w:widowControl/>
        <w:jc w:val="left"/>
        <w:rPr>
          <w:rFonts w:ascii="黑体" w:hAnsi="宋体" w:eastAsia="黑体" w:cs="黑体"/>
          <w:kern w:val="0"/>
          <w:sz w:val="31"/>
          <w:szCs w:val="31"/>
        </w:rPr>
      </w:pPr>
    </w:p>
    <w:p>
      <w:pPr>
        <w:widowControl/>
        <w:jc w:val="left"/>
      </w:pPr>
      <w:r>
        <w:rPr>
          <w:rFonts w:hint="eastAsia" w:ascii="黑体" w:hAnsi="宋体" w:eastAsia="黑体" w:cs="黑体"/>
          <w:kern w:val="0"/>
          <w:sz w:val="31"/>
          <w:szCs w:val="31"/>
        </w:rPr>
        <w:t>第一部分：</w:t>
      </w:r>
    </w:p>
    <w:p>
      <w:pPr>
        <w:widowControl/>
        <w:jc w:val="center"/>
        <w:rPr>
          <w:rFonts w:ascii="黑体" w:hAnsi="黑体" w:eastAsia="黑体"/>
        </w:rPr>
      </w:pPr>
      <w:r>
        <w:rPr>
          <w:rFonts w:hint="eastAsia" w:ascii="黑体" w:hAnsi="黑体" w:eastAsia="黑体" w:cs="宋体"/>
          <w:kern w:val="0"/>
          <w:sz w:val="36"/>
          <w:szCs w:val="36"/>
        </w:rPr>
        <w:t xml:space="preserve">靖州县 教育局 </w:t>
      </w:r>
      <w:r>
        <w:rPr>
          <w:rFonts w:ascii="黑体" w:hAnsi="黑体" w:eastAsia="黑体" w:cs="Times New Roman"/>
          <w:kern w:val="0"/>
          <w:sz w:val="36"/>
          <w:szCs w:val="36"/>
        </w:rPr>
        <w:t xml:space="preserve">2020 </w:t>
      </w:r>
      <w:r>
        <w:rPr>
          <w:rFonts w:hint="eastAsia" w:ascii="黑体" w:hAnsi="黑体" w:eastAsia="黑体" w:cs="宋体"/>
          <w:kern w:val="0"/>
          <w:sz w:val="36"/>
          <w:szCs w:val="36"/>
        </w:rPr>
        <w:t>年部门预算说明</w:t>
      </w:r>
    </w:p>
    <w:p>
      <w:pPr>
        <w:widowControl/>
      </w:pPr>
      <w:r>
        <w:rPr>
          <w:rFonts w:hint="eastAsia" w:ascii="黑体" w:hAnsi="宋体" w:eastAsia="黑体" w:cs="黑体"/>
          <w:kern w:val="0"/>
          <w:sz w:val="31"/>
          <w:szCs w:val="31"/>
        </w:rPr>
        <w:t xml:space="preserve">一、部门基本概况 </w:t>
      </w:r>
    </w:p>
    <w:p>
      <w:pPr>
        <w:widowControl/>
        <w:jc w:val="left"/>
      </w:pPr>
      <w:r>
        <w:rPr>
          <w:rFonts w:ascii="Times New Roman" w:hAnsi="Times New Roman" w:eastAsia="宋体" w:cs="Times New Roman"/>
          <w:kern w:val="0"/>
          <w:sz w:val="31"/>
          <w:szCs w:val="31"/>
        </w:rPr>
        <w:t>1</w:t>
      </w:r>
      <w:r>
        <w:rPr>
          <w:rFonts w:ascii="仿宋_GB2312" w:hAnsi="仿宋_GB2312" w:eastAsia="仿宋_GB2312" w:cs="仿宋_GB2312"/>
          <w:kern w:val="0"/>
          <w:sz w:val="31"/>
          <w:szCs w:val="31"/>
        </w:rPr>
        <w:t xml:space="preserve">、职能职责 </w:t>
      </w:r>
    </w:p>
    <w:p>
      <w:pPr>
        <w:autoSpaceDE w:val="0"/>
        <w:spacing w:before="180" w:after="180" w:line="52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（1）、</w:t>
      </w:r>
      <w:r>
        <w:rPr>
          <w:rFonts w:hint="eastAsia" w:ascii="仿宋" w:hAnsi="仿宋" w:eastAsia="仿宋" w:cs="宋体"/>
          <w:kern w:val="0"/>
          <w:sz w:val="32"/>
          <w:szCs w:val="32"/>
        </w:rPr>
        <w:t>负责各级各类教育的统筹规划和协调管理；</w:t>
      </w:r>
      <w:r>
        <w:rPr>
          <w:rFonts w:hint="eastAsia" w:ascii="仿宋" w:hAnsi="仿宋" w:eastAsia="仿宋"/>
          <w:sz w:val="32"/>
          <w:szCs w:val="32"/>
        </w:rPr>
        <w:t xml:space="preserve">   </w:t>
      </w:r>
    </w:p>
    <w:p>
      <w:pPr>
        <w:autoSpaceDE w:val="0"/>
        <w:spacing w:before="180" w:after="180" w:line="52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（2）、</w:t>
      </w:r>
      <w:r>
        <w:rPr>
          <w:rFonts w:hint="eastAsia" w:ascii="仿宋" w:hAnsi="仿宋" w:eastAsia="仿宋" w:cs="宋体"/>
          <w:kern w:val="0"/>
          <w:sz w:val="32"/>
          <w:szCs w:val="32"/>
        </w:rPr>
        <w:t>参与管理县本级教育经费和上级对本县的教育拨款；</w:t>
      </w:r>
      <w:r>
        <w:rPr>
          <w:rFonts w:hint="eastAsia" w:ascii="仿宋" w:hAnsi="仿宋" w:eastAsia="仿宋"/>
          <w:sz w:val="32"/>
          <w:szCs w:val="32"/>
        </w:rPr>
        <w:t xml:space="preserve"> </w:t>
      </w:r>
    </w:p>
    <w:p>
      <w:pPr>
        <w:autoSpaceDE w:val="0"/>
        <w:spacing w:before="180" w:after="180" w:line="52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（3）、</w:t>
      </w:r>
      <w:r>
        <w:rPr>
          <w:rFonts w:hint="eastAsia" w:ascii="仿宋" w:hAnsi="仿宋" w:eastAsia="仿宋" w:cs="宋体"/>
          <w:kern w:val="0"/>
          <w:sz w:val="32"/>
          <w:szCs w:val="32"/>
        </w:rPr>
        <w:t>组织、指导、协调全县教育系统和各级各类学校社会治安综合治理和安全工作；</w:t>
      </w:r>
      <w:r>
        <w:rPr>
          <w:rFonts w:hint="eastAsia" w:ascii="仿宋" w:hAnsi="仿宋" w:eastAsia="仿宋"/>
          <w:sz w:val="32"/>
          <w:szCs w:val="32"/>
        </w:rPr>
        <w:t xml:space="preserve">   </w:t>
      </w:r>
    </w:p>
    <w:p>
      <w:pPr>
        <w:autoSpaceDE w:val="0"/>
        <w:spacing w:before="180" w:after="180" w:line="52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（4）、</w:t>
      </w:r>
      <w:r>
        <w:rPr>
          <w:rFonts w:hint="eastAsia" w:ascii="仿宋" w:hAnsi="仿宋" w:eastAsia="仿宋" w:cs="宋体"/>
          <w:kern w:val="0"/>
          <w:sz w:val="32"/>
          <w:szCs w:val="32"/>
        </w:rPr>
        <w:t>指导和管理全县学前教育、基础教育、普通高中教育、职业技术教育、成人教育等工作；</w:t>
      </w:r>
    </w:p>
    <w:p>
      <w:pPr>
        <w:autoSpaceDE w:val="0"/>
        <w:spacing w:before="180" w:after="180" w:line="52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（5）、</w:t>
      </w:r>
      <w:r>
        <w:rPr>
          <w:rFonts w:hint="eastAsia" w:ascii="仿宋" w:hAnsi="仿宋" w:eastAsia="仿宋" w:cs="宋体"/>
          <w:kern w:val="0"/>
          <w:sz w:val="32"/>
          <w:szCs w:val="32"/>
        </w:rPr>
        <w:t>指导全县各级各类学校的思想政治教育工作；</w:t>
      </w:r>
    </w:p>
    <w:p>
      <w:pPr>
        <w:autoSpaceDE w:val="0"/>
        <w:spacing w:before="180" w:after="180" w:line="52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（6）、</w:t>
      </w:r>
      <w:r>
        <w:rPr>
          <w:rFonts w:hint="eastAsia" w:ascii="仿宋" w:hAnsi="仿宋" w:eastAsia="仿宋" w:cs="宋体"/>
          <w:kern w:val="0"/>
          <w:sz w:val="32"/>
          <w:szCs w:val="32"/>
        </w:rPr>
        <w:t>在职责范围内，主管全县教师工作；</w:t>
      </w:r>
    </w:p>
    <w:p>
      <w:pPr>
        <w:autoSpaceDE w:val="0"/>
        <w:spacing w:before="180" w:after="180" w:line="52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（7）、</w:t>
      </w:r>
      <w:r>
        <w:rPr>
          <w:rFonts w:hint="eastAsia" w:ascii="仿宋" w:hAnsi="仿宋" w:eastAsia="仿宋" w:cs="宋体"/>
          <w:kern w:val="0"/>
          <w:sz w:val="32"/>
          <w:szCs w:val="32"/>
        </w:rPr>
        <w:t>统筹管理九年义务教育及普通高中教育等招生考试和学籍工作；</w:t>
      </w:r>
    </w:p>
    <w:p>
      <w:pPr>
        <w:autoSpaceDE w:val="0"/>
        <w:spacing w:before="180" w:after="180" w:line="52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（8）、</w:t>
      </w:r>
      <w:r>
        <w:rPr>
          <w:rFonts w:hint="eastAsia" w:ascii="仿宋" w:hAnsi="仿宋" w:eastAsia="仿宋" w:cs="宋体"/>
          <w:kern w:val="0"/>
          <w:sz w:val="32"/>
          <w:szCs w:val="32"/>
        </w:rPr>
        <w:t>指导、管理全县教育督导工作等。</w:t>
      </w:r>
    </w:p>
    <w:p>
      <w:pPr>
        <w:widowControl/>
        <w:jc w:val="left"/>
        <w:rPr>
          <w:rFonts w:ascii="仿宋_GB2312" w:hAnsi="仿宋_GB2312" w:eastAsia="仿宋_GB2312" w:cs="仿宋_GB2312"/>
          <w:kern w:val="0"/>
          <w:sz w:val="31"/>
          <w:szCs w:val="31"/>
        </w:rPr>
      </w:pPr>
      <w:r>
        <w:rPr>
          <w:rFonts w:ascii="Times New Roman" w:hAnsi="Times New Roman" w:eastAsia="宋体" w:cs="Times New Roman"/>
          <w:kern w:val="0"/>
          <w:sz w:val="31"/>
          <w:szCs w:val="31"/>
        </w:rPr>
        <w:t>2</w:t>
      </w:r>
      <w:r>
        <w:rPr>
          <w:rFonts w:ascii="仿宋_GB2312" w:hAnsi="仿宋_GB2312" w:eastAsia="仿宋_GB2312" w:cs="仿宋_GB2312"/>
          <w:kern w:val="0"/>
          <w:sz w:val="31"/>
          <w:szCs w:val="31"/>
        </w:rPr>
        <w:t xml:space="preserve">、机构设置 </w:t>
      </w:r>
    </w:p>
    <w:p>
      <w:pPr>
        <w:widowControl/>
        <w:jc w:val="left"/>
      </w:pPr>
      <w:r>
        <w:rPr>
          <w:rFonts w:hint="eastAsia" w:ascii="仿宋_GB2312" w:hAnsi="仿宋_GB2312" w:eastAsia="仿宋_GB2312" w:cs="仿宋_GB2312"/>
          <w:kern w:val="0"/>
          <w:sz w:val="31"/>
          <w:szCs w:val="31"/>
        </w:rPr>
        <w:t xml:space="preserve">    </w:t>
      </w:r>
      <w:r>
        <w:rPr>
          <w:rFonts w:ascii="仿宋_GB2312" w:hAnsi="仿宋_GB2312" w:eastAsia="仿宋_GB2312" w:cs="仿宋_GB2312"/>
          <w:kern w:val="0"/>
          <w:sz w:val="31"/>
          <w:szCs w:val="31"/>
        </w:rPr>
        <w:t>根据编委核定，</w:t>
      </w:r>
      <w:r>
        <w:rPr>
          <w:rFonts w:hint="eastAsia" w:ascii="仿宋_GB2312" w:hAnsi="宋体" w:eastAsia="仿宋_GB2312"/>
          <w:sz w:val="32"/>
          <w:szCs w:val="32"/>
        </w:rPr>
        <w:t>我单位是全额拨款</w:t>
      </w:r>
      <w:r>
        <w:rPr>
          <w:rFonts w:hint="eastAsia" w:ascii="仿宋_GB2312" w:eastAsia="仿宋_GB2312"/>
          <w:sz w:val="32"/>
          <w:szCs w:val="32"/>
        </w:rPr>
        <w:t>的行政单位，在职人员行政编制数为13</w:t>
      </w:r>
      <w:r>
        <w:rPr>
          <w:rFonts w:hint="eastAsia" w:ascii="仿宋_GB2312" w:hAnsi="仿宋" w:eastAsia="仿宋_GB2312"/>
          <w:sz w:val="32"/>
          <w:szCs w:val="32"/>
        </w:rPr>
        <w:t>人，现在实际人数为8人;事业编制63人，现在实际人数为46人;机关工人</w:t>
      </w:r>
      <w:r>
        <w:rPr>
          <w:rFonts w:hint="eastAsia" w:ascii="仿宋_GB2312" w:eastAsia="仿宋_GB2312"/>
          <w:sz w:val="32"/>
          <w:szCs w:val="32"/>
        </w:rPr>
        <w:t>编制数为1人，</w:t>
      </w:r>
      <w:r>
        <w:rPr>
          <w:rFonts w:hint="eastAsia" w:ascii="仿宋_GB2312" w:hAnsi="仿宋" w:eastAsia="仿宋_GB2312"/>
          <w:sz w:val="32"/>
          <w:szCs w:val="32"/>
        </w:rPr>
        <w:t>现在实际人数为1人。其中：（</w:t>
      </w:r>
      <w:r>
        <w:rPr>
          <w:rFonts w:hint="eastAsia" w:ascii="仿宋_GB2312" w:eastAsia="仿宋_GB2312"/>
          <w:sz w:val="32"/>
          <w:szCs w:val="32"/>
        </w:rPr>
        <w:t>行政编制）</w:t>
      </w:r>
      <w:r>
        <w:rPr>
          <w:rFonts w:hint="eastAsia" w:ascii="仿宋_GB2312" w:hAnsi="仿宋" w:eastAsia="仿宋_GB2312"/>
          <w:sz w:val="32"/>
          <w:szCs w:val="32"/>
        </w:rPr>
        <w:t>在职人员副处级3人，正科级4人，副科级1人；（事业编制）高级15人，中级21人，初级1人，工人9人。</w:t>
      </w:r>
      <w:r>
        <w:rPr>
          <w:rFonts w:hint="eastAsia" w:ascii="仿宋_GB2312" w:hAnsi="宋体" w:eastAsia="仿宋_GB2312"/>
          <w:sz w:val="32"/>
          <w:szCs w:val="32"/>
        </w:rPr>
        <w:t>现有退休人员74人（政策性提前退休4人）。本单位内设</w:t>
      </w:r>
      <w:r>
        <w:rPr>
          <w:rFonts w:hint="eastAsia" w:ascii="仿宋" w:hAnsi="仿宋" w:eastAsia="仿宋" w:cs="宋体"/>
          <w:kern w:val="0"/>
          <w:sz w:val="32"/>
          <w:szCs w:val="32"/>
        </w:rPr>
        <w:t>办公室、人事股、计划财务股、行政审批服务股、教育督导股和基础教育股6个内设机构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spacing w:line="520" w:lineRule="exact"/>
        <w:rPr>
          <w:rFonts w:ascii="黑体" w:eastAsia="黑体"/>
          <w:sz w:val="32"/>
          <w:szCs w:val="32"/>
        </w:rPr>
      </w:pPr>
      <w:r>
        <w:rPr>
          <w:rFonts w:hint="eastAsia" w:ascii="黑体" w:hAnsi="宋体" w:eastAsia="黑体"/>
          <w:b/>
          <w:kern w:val="0"/>
          <w:sz w:val="32"/>
          <w:szCs w:val="32"/>
        </w:rPr>
        <w:t>二、</w:t>
      </w:r>
      <w:r>
        <w:rPr>
          <w:rFonts w:hint="eastAsia" w:ascii="黑体" w:eastAsia="黑体"/>
          <w:sz w:val="32"/>
          <w:szCs w:val="32"/>
        </w:rPr>
        <w:t>部门收支总体情况</w:t>
      </w:r>
    </w:p>
    <w:p>
      <w:pPr>
        <w:widowControl/>
        <w:spacing w:line="520" w:lineRule="exac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   2020年预算包括收入、支出及专项经费安排情况。</w:t>
      </w:r>
    </w:p>
    <w:p>
      <w:pPr>
        <w:widowControl/>
        <w:jc w:val="lef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   1、收入预算:2020年年初预算数947.99万元,</w:t>
      </w:r>
      <w:r>
        <w:rPr>
          <w:rFonts w:ascii="仿宋_GB2312" w:hAnsi="仿宋_GB2312" w:eastAsia="仿宋_GB2312" w:cs="仿宋_GB2312"/>
          <w:kern w:val="0"/>
          <w:sz w:val="31"/>
          <w:szCs w:val="31"/>
        </w:rPr>
        <w:t>一般公共预算拨款</w:t>
      </w:r>
      <w:r>
        <w:rPr>
          <w:rFonts w:hint="eastAsia" w:ascii="仿宋_GB2312" w:hAnsi="宋体" w:eastAsia="仿宋_GB2312"/>
          <w:sz w:val="32"/>
          <w:szCs w:val="32"/>
        </w:rPr>
        <w:t>947.99</w:t>
      </w:r>
      <w:r>
        <w:rPr>
          <w:rFonts w:ascii="仿宋_GB2312" w:hAnsi="仿宋_GB2312" w:eastAsia="仿宋_GB2312" w:cs="仿宋_GB2312"/>
          <w:kern w:val="0"/>
          <w:sz w:val="31"/>
          <w:szCs w:val="31"/>
        </w:rPr>
        <w:t>万元（经费拨款</w:t>
      </w:r>
      <w:r>
        <w:rPr>
          <w:rFonts w:hint="eastAsia" w:ascii="仿宋_GB2312" w:hAnsi="仿宋_GB2312" w:eastAsia="仿宋_GB2312" w:cs="仿宋_GB2312"/>
          <w:kern w:val="0"/>
          <w:sz w:val="31"/>
          <w:szCs w:val="31"/>
        </w:rPr>
        <w:t>932.99</w:t>
      </w:r>
      <w:r>
        <w:rPr>
          <w:rFonts w:ascii="仿宋_GB2312" w:hAnsi="仿宋_GB2312" w:eastAsia="仿宋_GB2312" w:cs="仿宋_GB2312"/>
          <w:kern w:val="0"/>
          <w:sz w:val="31"/>
          <w:szCs w:val="31"/>
        </w:rPr>
        <w:t>万元，纳入一般公共预算管理的非税收入拨款</w:t>
      </w:r>
      <w:r>
        <w:rPr>
          <w:rFonts w:hint="eastAsia" w:ascii="仿宋_GB2312" w:hAnsi="仿宋_GB2312" w:eastAsia="仿宋_GB2312" w:cs="仿宋_GB2312"/>
          <w:kern w:val="0"/>
          <w:sz w:val="31"/>
          <w:szCs w:val="31"/>
        </w:rPr>
        <w:t>15</w:t>
      </w:r>
      <w:r>
        <w:rPr>
          <w:rFonts w:ascii="仿宋_GB2312" w:hAnsi="仿宋_GB2312" w:eastAsia="仿宋_GB2312" w:cs="仿宋_GB2312"/>
          <w:kern w:val="0"/>
          <w:sz w:val="31"/>
          <w:szCs w:val="31"/>
        </w:rPr>
        <w:t>万元）</w:t>
      </w:r>
      <w:r>
        <w:rPr>
          <w:rFonts w:hint="eastAsia" w:ascii="仿宋_GB2312" w:hAnsi="仿宋_GB2312" w:eastAsia="仿宋_GB2312" w:cs="仿宋_GB2312"/>
          <w:kern w:val="0"/>
          <w:sz w:val="31"/>
          <w:szCs w:val="31"/>
        </w:rPr>
        <w:t>，</w:t>
      </w:r>
      <w:r>
        <w:rPr>
          <w:rFonts w:hint="eastAsia" w:ascii="仿宋_GB2312" w:hAnsi="宋体" w:eastAsia="仿宋_GB2312"/>
          <w:sz w:val="32"/>
          <w:szCs w:val="32"/>
        </w:rPr>
        <w:t>上级财政补助收入0万元。收入较去年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减少</w:t>
      </w:r>
      <w:r>
        <w:rPr>
          <w:rFonts w:hint="eastAsia" w:ascii="仿宋_GB2312" w:hAnsi="宋体" w:eastAsia="仿宋_GB2312"/>
          <w:sz w:val="32"/>
          <w:szCs w:val="32"/>
        </w:rPr>
        <w:t>-347.01万元，主要经费拨款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减少</w:t>
      </w:r>
      <w:r>
        <w:rPr>
          <w:rFonts w:hint="eastAsia" w:ascii="仿宋_GB2312" w:hAnsi="宋体" w:eastAsia="仿宋_GB2312"/>
          <w:sz w:val="32"/>
          <w:szCs w:val="32"/>
        </w:rPr>
        <w:t>-350.01万元，</w:t>
      </w:r>
      <w:r>
        <w:rPr>
          <w:rFonts w:ascii="仿宋_GB2312" w:hAnsi="仿宋_GB2312" w:eastAsia="仿宋_GB2312" w:cs="仿宋_GB2312"/>
          <w:kern w:val="0"/>
          <w:sz w:val="31"/>
          <w:szCs w:val="31"/>
        </w:rPr>
        <w:t>行政事业性收费收入</w:t>
      </w:r>
      <w:r>
        <w:rPr>
          <w:rFonts w:hint="eastAsia" w:ascii="仿宋_GB2312" w:hAnsi="仿宋_GB2312" w:eastAsia="仿宋_GB2312" w:cs="仿宋_GB2312"/>
          <w:kern w:val="0"/>
          <w:sz w:val="31"/>
          <w:szCs w:val="31"/>
        </w:rPr>
        <w:t>增加3万元，</w:t>
      </w:r>
      <w:r>
        <w:rPr>
          <w:rFonts w:hint="eastAsia" w:ascii="仿宋_GB2312" w:hAnsi="宋体" w:eastAsia="仿宋_GB2312"/>
          <w:sz w:val="32"/>
          <w:szCs w:val="32"/>
        </w:rPr>
        <w:t>上级财政补助收入减少0万元。</w:t>
      </w:r>
    </w:p>
    <w:p>
      <w:pPr>
        <w:spacing w:line="520" w:lineRule="exac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2、支出预算:2020年年初预算数947.99万元 ，其中：工资福利支出583.64万元，一般商品和服务支出232.65万元 ，对个人和家庭补助支出131.70万元。</w:t>
      </w:r>
    </w:p>
    <w:p>
      <w:pPr>
        <w:widowControl/>
        <w:spacing w:line="520" w:lineRule="exact"/>
        <w:rPr>
          <w:rFonts w:ascii="黑体" w:hAnsi="宋体" w:eastAsia="黑体"/>
          <w:kern w:val="0"/>
          <w:sz w:val="32"/>
          <w:szCs w:val="32"/>
        </w:rPr>
      </w:pPr>
      <w:r>
        <w:rPr>
          <w:rFonts w:hint="eastAsia" w:ascii="黑体" w:hAnsi="宋体" w:eastAsia="黑体"/>
          <w:kern w:val="0"/>
          <w:sz w:val="32"/>
          <w:szCs w:val="32"/>
        </w:rPr>
        <w:t>三、一般公共预算拨款支出情况</w:t>
      </w:r>
    </w:p>
    <w:p>
      <w:pPr>
        <w:widowControl/>
        <w:spacing w:line="520" w:lineRule="exact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 xml:space="preserve">    2020年一般公共预算拨款收</w:t>
      </w:r>
      <w:r>
        <w:rPr>
          <w:rFonts w:hint="eastAsia" w:ascii="仿宋_GB2312" w:hAnsi="宋体" w:eastAsia="仿宋_GB2312"/>
          <w:sz w:val="32"/>
          <w:szCs w:val="32"/>
        </w:rPr>
        <w:t>932.99</w:t>
      </w:r>
      <w:r>
        <w:rPr>
          <w:rFonts w:hint="eastAsia" w:ascii="仿宋_GB2312" w:hAnsi="宋体" w:eastAsia="仿宋_GB2312"/>
          <w:kern w:val="0"/>
          <w:sz w:val="32"/>
          <w:szCs w:val="32"/>
        </w:rPr>
        <w:t>万元，具体安排情况如下：</w:t>
      </w:r>
    </w:p>
    <w:p>
      <w:pPr>
        <w:widowControl/>
        <w:spacing w:line="520" w:lineRule="exac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 xml:space="preserve">    1、基本支出：2020年年初预算数</w:t>
      </w:r>
      <w:r>
        <w:rPr>
          <w:rFonts w:hint="eastAsia" w:ascii="仿宋_GB2312" w:hAnsi="宋体" w:eastAsia="仿宋_GB2312"/>
          <w:sz w:val="32"/>
          <w:szCs w:val="32"/>
        </w:rPr>
        <w:t>947.99</w:t>
      </w:r>
      <w:r>
        <w:rPr>
          <w:rFonts w:hint="eastAsia" w:ascii="仿宋_GB2312" w:hAnsi="宋体" w:eastAsia="仿宋_GB2312"/>
          <w:kern w:val="0"/>
          <w:sz w:val="32"/>
          <w:szCs w:val="32"/>
        </w:rPr>
        <w:t>万元，是指为保障单位机构正常运转、完成日常工作任务而发生的各项支出，包括用于基本工资、津贴补贴等人员经费及办公费、水电费、设备购置费日常公用经费等。</w:t>
      </w:r>
      <w:r>
        <w:rPr>
          <w:rFonts w:hint="eastAsia" w:ascii="仿宋_GB2312" w:hAnsi="宋体" w:eastAsia="仿宋_GB2312"/>
          <w:sz w:val="32"/>
          <w:szCs w:val="32"/>
        </w:rPr>
        <w:t>其中：工资福利支出583.64万元 ;一般商品和服务支出232.65万元，主要用于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机关的</w:t>
      </w:r>
      <w:r>
        <w:rPr>
          <w:rFonts w:hint="eastAsia" w:ascii="仿宋_GB2312" w:hAnsi="宋体" w:eastAsia="仿宋_GB2312"/>
          <w:kern w:val="0"/>
          <w:sz w:val="32"/>
          <w:szCs w:val="32"/>
        </w:rPr>
        <w:t>办公费用、用水用电、出差、培训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及相关工作的开展、保障机关正常工作运行费用</w:t>
      </w:r>
      <w:r>
        <w:rPr>
          <w:rFonts w:hint="eastAsia" w:ascii="仿宋_GB2312" w:hAnsi="宋体" w:eastAsia="仿宋_GB2312"/>
          <w:sz w:val="32"/>
          <w:szCs w:val="32"/>
        </w:rPr>
        <w:t>等;对个人和家庭补助支出131.70万元主要用于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用于退休人员工资、其他</w:t>
      </w:r>
      <w:r>
        <w:rPr>
          <w:rFonts w:hint="eastAsia" w:ascii="仿宋_GB2312" w:hAnsi="宋体" w:eastAsia="仿宋_GB2312"/>
          <w:sz w:val="32"/>
          <w:szCs w:val="32"/>
        </w:rPr>
        <w:t xml:space="preserve">对个人和家庭补助支出等。  </w:t>
      </w:r>
    </w:p>
    <w:p>
      <w:pPr>
        <w:widowControl/>
        <w:spacing w:line="520" w:lineRule="exact"/>
        <w:rPr>
          <w:rFonts w:ascii="黑体" w:hAnsi="宋体" w:eastAsia="黑体"/>
          <w:kern w:val="0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   2、项目支出：2020年预算数为0万元。</w:t>
      </w:r>
    </w:p>
    <w:p>
      <w:pPr>
        <w:widowControl/>
        <w:spacing w:line="520" w:lineRule="exact"/>
        <w:rPr>
          <w:rFonts w:ascii="黑体" w:hAnsi="宋体" w:eastAsia="黑体"/>
          <w:kern w:val="0"/>
          <w:sz w:val="32"/>
          <w:szCs w:val="32"/>
        </w:rPr>
      </w:pPr>
      <w:r>
        <w:rPr>
          <w:rFonts w:hint="eastAsia" w:ascii="黑体" w:hAnsi="宋体" w:eastAsia="黑体"/>
          <w:kern w:val="0"/>
          <w:sz w:val="32"/>
          <w:szCs w:val="32"/>
        </w:rPr>
        <w:t>四、政府性基金预算收支情况</w:t>
      </w:r>
    </w:p>
    <w:p>
      <w:pPr>
        <w:widowControl/>
        <w:spacing w:line="520" w:lineRule="exac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   2020年本部门没有政府性基金预算收入，相应没有安排政府性基金预算支出。</w:t>
      </w:r>
    </w:p>
    <w:p>
      <w:pPr>
        <w:spacing w:line="520" w:lineRule="exact"/>
        <w:jc w:val="left"/>
        <w:rPr>
          <w:rFonts w:ascii="黑体" w:hAnsi="宋体" w:eastAsia="黑体"/>
          <w:kern w:val="0"/>
          <w:sz w:val="32"/>
          <w:szCs w:val="32"/>
        </w:rPr>
      </w:pPr>
      <w:r>
        <w:rPr>
          <w:rFonts w:hint="eastAsia" w:ascii="黑体" w:hAnsi="宋体" w:eastAsia="黑体"/>
          <w:kern w:val="0"/>
          <w:sz w:val="32"/>
          <w:szCs w:val="32"/>
        </w:rPr>
        <w:t>五、其他重要事项的情况说明</w:t>
      </w:r>
    </w:p>
    <w:p>
      <w:pPr>
        <w:spacing w:line="520" w:lineRule="exact"/>
        <w:jc w:val="left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 xml:space="preserve">    1、机关运行经费：2020年机关运行经费为232.65万元，比2019年预算减少41.35万元。减少原因是今年没有信息化经费支出。</w:t>
      </w:r>
    </w:p>
    <w:p>
      <w:pPr>
        <w:spacing w:line="520" w:lineRule="exact"/>
        <w:jc w:val="left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 xml:space="preserve">    2、“三公”经费：2020年“三公”经费预算数为20.66万元，其中公务接待费15.56万元，公务用车购置及运行费  5.10万元。2020年“三公”经费公务用车购置及运行费预算与比2019年减少0.40万元、公务接待费比上年减少0.44万元，</w:t>
      </w:r>
      <w:r>
        <w:rPr>
          <w:rFonts w:ascii="仿宋_GB2312" w:hAnsi="仿宋_GB2312" w:eastAsia="仿宋_GB2312" w:cs="仿宋_GB2312"/>
          <w:kern w:val="0"/>
          <w:sz w:val="31"/>
          <w:szCs w:val="31"/>
        </w:rPr>
        <w:t>主要是厉行节约，规范管理，进一步压缩三公经费</w:t>
      </w:r>
      <w:r>
        <w:rPr>
          <w:rFonts w:hint="eastAsia" w:ascii="仿宋_GB2312" w:hAnsi="宋体" w:eastAsia="仿宋_GB2312"/>
          <w:kern w:val="0"/>
          <w:sz w:val="32"/>
          <w:szCs w:val="32"/>
        </w:rPr>
        <w:t>。</w:t>
      </w:r>
    </w:p>
    <w:p>
      <w:pPr>
        <w:widowControl/>
        <w:jc w:val="left"/>
      </w:pPr>
      <w:r>
        <w:rPr>
          <w:rFonts w:hint="eastAsia" w:ascii="仿宋_GB2312" w:hAnsi="宋体" w:eastAsia="仿宋_GB2312"/>
          <w:kern w:val="0"/>
          <w:sz w:val="32"/>
          <w:szCs w:val="32"/>
        </w:rPr>
        <w:t xml:space="preserve">    3、一般性支出情况：</w:t>
      </w:r>
      <w:r>
        <w:rPr>
          <w:rFonts w:ascii="Times New Roman" w:hAnsi="Times New Roman" w:eastAsia="宋体" w:cs="Times New Roman"/>
          <w:kern w:val="0"/>
          <w:sz w:val="31"/>
          <w:szCs w:val="31"/>
        </w:rPr>
        <w:t xml:space="preserve">2020 </w:t>
      </w:r>
      <w:r>
        <w:rPr>
          <w:rFonts w:ascii="仿宋_GB2312" w:hAnsi="仿宋_GB2312" w:eastAsia="仿宋_GB2312" w:cs="仿宋_GB2312"/>
          <w:kern w:val="0"/>
          <w:sz w:val="31"/>
          <w:szCs w:val="31"/>
        </w:rPr>
        <w:t>年本部门会议费预算</w:t>
      </w:r>
      <w:r>
        <w:rPr>
          <w:rFonts w:hint="eastAsia" w:ascii="仿宋_GB2312" w:hAnsi="仿宋_GB2312" w:eastAsia="仿宋_GB2312" w:cs="仿宋_GB2312"/>
          <w:kern w:val="0"/>
          <w:sz w:val="31"/>
          <w:szCs w:val="31"/>
          <w:lang w:val="en-US" w:eastAsia="zh-CN"/>
        </w:rPr>
        <w:t>0</w:t>
      </w:r>
      <w:r>
        <w:rPr>
          <w:rFonts w:ascii="仿宋_GB2312" w:hAnsi="仿宋_GB2312" w:eastAsia="仿宋_GB2312" w:cs="仿宋_GB2312"/>
          <w:kern w:val="0"/>
          <w:sz w:val="31"/>
          <w:szCs w:val="31"/>
        </w:rPr>
        <w:t xml:space="preserve">万元， </w:t>
      </w:r>
    </w:p>
    <w:p>
      <w:pPr>
        <w:widowControl/>
        <w:jc w:val="left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ascii="仿宋_GB2312" w:hAnsi="仿宋_GB2312" w:eastAsia="仿宋_GB2312" w:cs="仿宋_GB2312"/>
          <w:kern w:val="0"/>
          <w:sz w:val="31"/>
          <w:szCs w:val="31"/>
        </w:rPr>
        <w:t>拟召开</w:t>
      </w:r>
      <w:r>
        <w:rPr>
          <w:rFonts w:hint="eastAsia" w:ascii="仿宋_GB2312" w:hAnsi="仿宋_GB2312" w:eastAsia="仿宋_GB2312" w:cs="仿宋_GB2312"/>
          <w:kern w:val="0"/>
          <w:sz w:val="31"/>
          <w:szCs w:val="31"/>
        </w:rPr>
        <w:t xml:space="preserve">  </w:t>
      </w:r>
      <w:r>
        <w:rPr>
          <w:rFonts w:hint="eastAsia" w:ascii="仿宋_GB2312" w:hAnsi="仿宋_GB2312" w:eastAsia="仿宋_GB2312" w:cs="仿宋_GB2312"/>
          <w:kern w:val="0"/>
          <w:sz w:val="31"/>
          <w:szCs w:val="31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kern w:val="0"/>
          <w:sz w:val="31"/>
          <w:szCs w:val="31"/>
        </w:rPr>
        <w:t xml:space="preserve"> </w:t>
      </w:r>
      <w:r>
        <w:rPr>
          <w:rFonts w:ascii="仿宋_GB2312" w:hAnsi="仿宋_GB2312" w:eastAsia="仿宋_GB2312" w:cs="仿宋_GB2312"/>
          <w:kern w:val="0"/>
          <w:sz w:val="31"/>
          <w:szCs w:val="31"/>
        </w:rPr>
        <w:t>等会议，人数约</w:t>
      </w:r>
      <w:r>
        <w:rPr>
          <w:rFonts w:hint="eastAsia" w:ascii="仿宋_GB2312" w:hAnsi="仿宋_GB2312" w:eastAsia="仿宋_GB2312" w:cs="仿宋_GB2312"/>
          <w:kern w:val="0"/>
          <w:sz w:val="31"/>
          <w:szCs w:val="31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31"/>
          <w:szCs w:val="31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kern w:val="0"/>
          <w:sz w:val="31"/>
          <w:szCs w:val="31"/>
        </w:rPr>
        <w:t xml:space="preserve"> </w:t>
      </w:r>
      <w:r>
        <w:rPr>
          <w:rFonts w:ascii="仿宋_GB2312" w:hAnsi="仿宋_GB2312" w:eastAsia="仿宋_GB2312" w:cs="仿宋_GB2312"/>
          <w:kern w:val="0"/>
          <w:sz w:val="31"/>
          <w:szCs w:val="31"/>
        </w:rPr>
        <w:t>人</w:t>
      </w:r>
      <w:r>
        <w:rPr>
          <w:rFonts w:hint="eastAsia" w:ascii="仿宋_GB2312" w:hAnsi="仿宋_GB2312" w:eastAsia="仿宋_GB2312" w:cs="仿宋_GB2312"/>
          <w:kern w:val="0"/>
          <w:sz w:val="31"/>
          <w:szCs w:val="31"/>
        </w:rPr>
        <w:t>；</w:t>
      </w:r>
      <w:r>
        <w:rPr>
          <w:rFonts w:ascii="仿宋_GB2312" w:hAnsi="仿宋_GB2312" w:eastAsia="仿宋_GB2312" w:cs="仿宋_GB2312"/>
          <w:kern w:val="0"/>
          <w:sz w:val="31"/>
          <w:szCs w:val="31"/>
        </w:rPr>
        <w:t>培训费预算</w:t>
      </w:r>
      <w:r>
        <w:rPr>
          <w:rFonts w:hint="eastAsia" w:ascii="仿宋_GB2312" w:hAnsi="仿宋_GB2312" w:eastAsia="仿宋_GB2312" w:cs="仿宋_GB2312"/>
          <w:kern w:val="0"/>
          <w:sz w:val="31"/>
          <w:szCs w:val="31"/>
        </w:rPr>
        <w:t>26.25</w:t>
      </w:r>
      <w:r>
        <w:rPr>
          <w:rFonts w:ascii="仿宋_GB2312" w:hAnsi="仿宋_GB2312" w:eastAsia="仿宋_GB2312" w:cs="仿宋_GB2312"/>
          <w:kern w:val="0"/>
          <w:sz w:val="31"/>
          <w:szCs w:val="31"/>
        </w:rPr>
        <w:t>万元，拟开展</w:t>
      </w:r>
      <w:r>
        <w:rPr>
          <w:rFonts w:hint="eastAsia" w:ascii="仿宋_GB2312" w:hAnsi="仿宋_GB2312" w:eastAsia="仿宋_GB2312" w:cs="仿宋_GB2312"/>
          <w:kern w:val="0"/>
          <w:sz w:val="31"/>
          <w:szCs w:val="31"/>
        </w:rPr>
        <w:t>各类业务</w:t>
      </w:r>
      <w:r>
        <w:rPr>
          <w:rFonts w:ascii="仿宋_GB2312" w:hAnsi="仿宋_GB2312" w:eastAsia="仿宋_GB2312" w:cs="仿宋_GB2312"/>
          <w:kern w:val="0"/>
          <w:sz w:val="31"/>
          <w:szCs w:val="31"/>
        </w:rPr>
        <w:t xml:space="preserve">等培训，人数 </w:t>
      </w:r>
      <w:r>
        <w:rPr>
          <w:rFonts w:hint="eastAsia" w:ascii="仿宋_GB2312" w:hAnsi="仿宋_GB2312" w:eastAsia="仿宋_GB2312" w:cs="仿宋_GB2312"/>
          <w:kern w:val="0"/>
          <w:sz w:val="31"/>
          <w:szCs w:val="31"/>
        </w:rPr>
        <w:t>70</w:t>
      </w:r>
      <w:r>
        <w:rPr>
          <w:rFonts w:ascii="仿宋_GB2312" w:hAnsi="仿宋_GB2312" w:eastAsia="仿宋_GB2312" w:cs="仿宋_GB2312"/>
          <w:kern w:val="0"/>
          <w:sz w:val="31"/>
          <w:szCs w:val="31"/>
        </w:rPr>
        <w:t>人次</w:t>
      </w:r>
      <w:r>
        <w:rPr>
          <w:rFonts w:hint="eastAsia" w:ascii="仿宋_GB2312" w:hAnsi="仿宋_GB2312" w:eastAsia="仿宋_GB2312" w:cs="仿宋_GB2312"/>
          <w:kern w:val="0"/>
          <w:sz w:val="31"/>
          <w:szCs w:val="31"/>
        </w:rPr>
        <w:t>；</w:t>
      </w:r>
      <w:r>
        <w:rPr>
          <w:rFonts w:ascii="仿宋_GB2312" w:hAnsi="仿宋_GB2312" w:eastAsia="仿宋_GB2312" w:cs="仿宋_GB2312"/>
          <w:kern w:val="0"/>
          <w:sz w:val="31"/>
          <w:szCs w:val="31"/>
        </w:rPr>
        <w:t>未计划举办节庆、晚会、论坛、赛事</w:t>
      </w:r>
      <w:r>
        <w:rPr>
          <w:rFonts w:hint="eastAsia" w:ascii="仿宋_GB2312" w:hAnsi="仿宋_GB2312" w:eastAsia="仿宋_GB2312" w:cs="仿宋_GB2312"/>
          <w:kern w:val="0"/>
          <w:sz w:val="31"/>
          <w:szCs w:val="31"/>
          <w:lang w:val="en-US" w:eastAsia="zh-CN"/>
        </w:rPr>
        <w:t>等</w:t>
      </w:r>
      <w:r>
        <w:rPr>
          <w:rFonts w:ascii="仿宋_GB2312" w:hAnsi="仿宋_GB2312" w:eastAsia="仿宋_GB2312" w:cs="仿宋_GB2312"/>
          <w:kern w:val="0"/>
          <w:sz w:val="31"/>
          <w:szCs w:val="31"/>
        </w:rPr>
        <w:t>活动。</w:t>
      </w:r>
    </w:p>
    <w:p>
      <w:pPr>
        <w:spacing w:line="520" w:lineRule="exact"/>
        <w:jc w:val="left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 xml:space="preserve">    4、政府采购情况：2020年我单位政府采购预算为0万元，其中，政府采购货物预算0万元，政府采购服务预算0万元。</w:t>
      </w:r>
    </w:p>
    <w:p>
      <w:pPr>
        <w:widowControl/>
        <w:jc w:val="left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1"/>
          <w:szCs w:val="31"/>
        </w:rPr>
        <w:t xml:space="preserve">    5、</w:t>
      </w:r>
      <w:r>
        <w:rPr>
          <w:rFonts w:ascii="仿宋_GB2312" w:hAnsi="仿宋_GB2312" w:eastAsia="仿宋_GB2312" w:cs="仿宋_GB2312"/>
          <w:kern w:val="0"/>
          <w:sz w:val="31"/>
          <w:szCs w:val="31"/>
        </w:rPr>
        <w:t xml:space="preserve">国有资产占用使用情况说明：截至 </w:t>
      </w:r>
      <w:r>
        <w:rPr>
          <w:rFonts w:ascii="Times New Roman" w:hAnsi="Times New Roman" w:eastAsia="宋体" w:cs="Times New Roman"/>
          <w:kern w:val="0"/>
          <w:sz w:val="31"/>
          <w:szCs w:val="31"/>
        </w:rPr>
        <w:t>20</w:t>
      </w:r>
      <w:r>
        <w:rPr>
          <w:rFonts w:hint="eastAsia" w:ascii="Times New Roman" w:hAnsi="Times New Roman" w:eastAsia="宋体" w:cs="Times New Roman"/>
          <w:kern w:val="0"/>
          <w:sz w:val="31"/>
          <w:szCs w:val="31"/>
        </w:rPr>
        <w:t>19</w:t>
      </w:r>
      <w:r>
        <w:rPr>
          <w:rFonts w:ascii="仿宋_GB2312" w:hAnsi="仿宋_GB2312" w:eastAsia="仿宋_GB2312" w:cs="仿宋_GB2312"/>
          <w:kern w:val="0"/>
          <w:sz w:val="31"/>
          <w:szCs w:val="31"/>
        </w:rPr>
        <w:t>年</w:t>
      </w:r>
      <w:r>
        <w:rPr>
          <w:rFonts w:hint="eastAsia" w:ascii="仿宋_GB2312" w:hAnsi="仿宋_GB2312" w:eastAsia="仿宋_GB2312" w:cs="仿宋_GB2312"/>
          <w:kern w:val="0"/>
          <w:sz w:val="31"/>
          <w:szCs w:val="31"/>
        </w:rPr>
        <w:t>12</w:t>
      </w:r>
      <w:r>
        <w:rPr>
          <w:rFonts w:ascii="仿宋_GB2312" w:hAnsi="仿宋_GB2312" w:eastAsia="仿宋_GB2312" w:cs="仿宋_GB2312"/>
          <w:kern w:val="0"/>
          <w:sz w:val="31"/>
          <w:szCs w:val="31"/>
        </w:rPr>
        <w:t>月</w:t>
      </w:r>
      <w:r>
        <w:rPr>
          <w:rFonts w:hint="eastAsia" w:ascii="仿宋_GB2312" w:hAnsi="仿宋_GB2312" w:eastAsia="仿宋_GB2312" w:cs="仿宋_GB2312"/>
          <w:kern w:val="0"/>
          <w:sz w:val="31"/>
          <w:szCs w:val="31"/>
        </w:rPr>
        <w:t>31</w:t>
      </w:r>
      <w:r>
        <w:rPr>
          <w:rFonts w:ascii="仿宋_GB2312" w:hAnsi="仿宋_GB2312" w:eastAsia="仿宋_GB2312" w:cs="仿宋_GB2312"/>
          <w:kern w:val="0"/>
          <w:sz w:val="31"/>
          <w:szCs w:val="31"/>
        </w:rPr>
        <w:t>日，共有车辆</w:t>
      </w:r>
      <w:r>
        <w:rPr>
          <w:rFonts w:hint="eastAsia" w:ascii="仿宋_GB2312" w:hAnsi="仿宋_GB2312" w:eastAsia="仿宋_GB2312" w:cs="仿宋_GB2312"/>
          <w:kern w:val="0"/>
          <w:sz w:val="31"/>
          <w:szCs w:val="31"/>
        </w:rPr>
        <w:t>2</w:t>
      </w:r>
      <w:r>
        <w:rPr>
          <w:rFonts w:ascii="仿宋_GB2312" w:hAnsi="仿宋_GB2312" w:eastAsia="仿宋_GB2312" w:cs="仿宋_GB2312"/>
          <w:kern w:val="0"/>
          <w:sz w:val="31"/>
          <w:szCs w:val="31"/>
        </w:rPr>
        <w:t>辆，均为一般公务用车。</w:t>
      </w:r>
      <w:r>
        <w:rPr>
          <w:rFonts w:hint="eastAsia" w:ascii="仿宋_GB2312" w:hAnsi="仿宋_GB2312" w:eastAsia="仿宋_GB2312" w:cs="仿宋_GB2312"/>
          <w:kern w:val="0"/>
          <w:sz w:val="31"/>
          <w:szCs w:val="31"/>
        </w:rPr>
        <w:t>我</w:t>
      </w:r>
      <w:r>
        <w:rPr>
          <w:rFonts w:ascii="仿宋_GB2312" w:hAnsi="仿宋_GB2312" w:eastAsia="仿宋_GB2312" w:cs="仿宋_GB2312"/>
          <w:kern w:val="0"/>
          <w:sz w:val="31"/>
          <w:szCs w:val="31"/>
        </w:rPr>
        <w:t>单位</w:t>
      </w:r>
      <w:r>
        <w:rPr>
          <w:rFonts w:hint="eastAsia" w:ascii="仿宋_GB2312" w:hAnsi="仿宋_GB2312" w:eastAsia="仿宋_GB2312" w:cs="仿宋_GB2312"/>
          <w:kern w:val="0"/>
          <w:sz w:val="31"/>
          <w:szCs w:val="31"/>
        </w:rPr>
        <w:t>没有</w:t>
      </w:r>
      <w:r>
        <w:rPr>
          <w:rFonts w:ascii="仿宋_GB2312" w:hAnsi="仿宋_GB2312" w:eastAsia="仿宋_GB2312" w:cs="仿宋_GB2312"/>
          <w:kern w:val="0"/>
          <w:sz w:val="31"/>
          <w:szCs w:val="31"/>
        </w:rPr>
        <w:t>价值</w:t>
      </w:r>
      <w:r>
        <w:rPr>
          <w:rFonts w:hint="eastAsia" w:ascii="仿宋_GB2312" w:hAnsi="仿宋_GB2312" w:eastAsia="仿宋_GB2312" w:cs="仿宋_GB2312"/>
          <w:kern w:val="0"/>
          <w:sz w:val="31"/>
          <w:szCs w:val="31"/>
        </w:rPr>
        <w:t>50</w:t>
      </w:r>
      <w:r>
        <w:rPr>
          <w:rFonts w:ascii="仿宋_GB2312" w:hAnsi="仿宋_GB2312" w:eastAsia="仿宋_GB2312" w:cs="仿宋_GB2312"/>
          <w:kern w:val="0"/>
          <w:sz w:val="31"/>
          <w:szCs w:val="31"/>
        </w:rPr>
        <w:t>万元以上通用设备</w:t>
      </w:r>
      <w:r>
        <w:rPr>
          <w:rFonts w:hint="eastAsia" w:ascii="仿宋_GB2312" w:hAnsi="仿宋_GB2312" w:eastAsia="仿宋_GB2312" w:cs="仿宋_GB2312"/>
          <w:kern w:val="0"/>
          <w:sz w:val="31"/>
          <w:szCs w:val="31"/>
        </w:rPr>
        <w:t>和</w:t>
      </w:r>
      <w:r>
        <w:rPr>
          <w:rFonts w:ascii="仿宋_GB2312" w:hAnsi="仿宋_GB2312" w:eastAsia="仿宋_GB2312" w:cs="仿宋_GB2312"/>
          <w:kern w:val="0"/>
          <w:sz w:val="31"/>
          <w:szCs w:val="31"/>
        </w:rPr>
        <w:t>单位价值</w:t>
      </w:r>
      <w:r>
        <w:rPr>
          <w:rFonts w:hint="eastAsia" w:ascii="仿宋_GB2312" w:hAnsi="仿宋_GB2312" w:eastAsia="仿宋_GB2312" w:cs="仿宋_GB2312"/>
          <w:kern w:val="0"/>
          <w:sz w:val="31"/>
          <w:szCs w:val="31"/>
        </w:rPr>
        <w:t>100</w:t>
      </w:r>
      <w:r>
        <w:rPr>
          <w:rFonts w:ascii="仿宋_GB2312" w:hAnsi="仿宋_GB2312" w:eastAsia="仿宋_GB2312" w:cs="仿宋_GB2312"/>
          <w:kern w:val="0"/>
          <w:sz w:val="31"/>
          <w:szCs w:val="31"/>
        </w:rPr>
        <w:t xml:space="preserve">万元以上专用设备。 </w:t>
      </w:r>
    </w:p>
    <w:p>
      <w:pPr>
        <w:spacing w:line="520" w:lineRule="exact"/>
        <w:jc w:val="left"/>
        <w:rPr>
          <w:rFonts w:ascii="仿宋_GB2312" w:hAnsi="宋体" w:eastAsia="仿宋_GB2312"/>
          <w:b/>
          <w:bCs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bCs/>
          <w:kern w:val="0"/>
          <w:sz w:val="32"/>
          <w:szCs w:val="32"/>
        </w:rPr>
        <w:t>六、名词解释</w:t>
      </w:r>
    </w:p>
    <w:p>
      <w:pPr>
        <w:spacing w:line="520" w:lineRule="exact"/>
        <w:jc w:val="left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 xml:space="preserve">    1、机关运行经费：是指各部门的公用经费，包括办公及印刷费、邮电费、差旅费、会议费、福利费、日常维修费、专用资料及一般设备购置费、办公用房水电费、办公用房取暖费、办公用房物业管理费、公务用车运行维护费以及其他费用。 </w:t>
      </w:r>
    </w:p>
    <w:p>
      <w:pPr>
        <w:spacing w:line="520" w:lineRule="exact"/>
        <w:jc w:val="left"/>
      </w:pPr>
      <w:r>
        <w:rPr>
          <w:rFonts w:hint="eastAsia" w:ascii="仿宋_GB2312" w:hAnsi="宋体" w:eastAsia="仿宋_GB2312"/>
          <w:kern w:val="0"/>
          <w:sz w:val="32"/>
          <w:szCs w:val="32"/>
        </w:rPr>
        <w:t xml:space="preserve">    2、“三公”经费：纳入财政预算管理的“三公“经费，是指用一般公共预算拨款安排的公务接待费、公务用车购置及运行维护费和因公出国（境）费。其中，公务接待费反映单位按规定开支的各类公务接待支出；公务用车购置及运行费反映单位公务用车车辆购置支出（含车辆购置税），以及燃料费、维修费、保险费等支出；因公出国（境）费反映单位公务出国（境）的国际旅费、国外城市间交通费、食宿费等支出。 </w:t>
      </w:r>
    </w:p>
    <w:p/>
    <w:p/>
    <w:p/>
    <w:p>
      <w:pPr>
        <w:ind w:right="640"/>
        <w:jc w:val="center"/>
        <w:rPr>
          <w:sz w:val="32"/>
          <w:szCs w:val="32"/>
        </w:rPr>
      </w:pPr>
      <w:r>
        <w:rPr>
          <w:rFonts w:hint="eastAsia"/>
          <w:b/>
          <w:sz w:val="32"/>
          <w:szCs w:val="32"/>
        </w:rPr>
        <w:t xml:space="preserve">                                 </w:t>
      </w:r>
    </w:p>
    <w:p>
      <w:pPr>
        <w:tabs>
          <w:tab w:val="left" w:pos="5530"/>
          <w:tab w:val="left" w:pos="10350"/>
        </w:tabs>
        <w:rPr>
          <w:b/>
          <w:sz w:val="32"/>
          <w:szCs w:val="32"/>
        </w:rPr>
      </w:pPr>
      <w:r>
        <w:rPr>
          <w:sz w:val="32"/>
          <w:szCs w:val="32"/>
        </w:rPr>
        <w:tab/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78C75E25"/>
    <w:rsid w:val="00043F94"/>
    <w:rsid w:val="000462BE"/>
    <w:rsid w:val="001E084B"/>
    <w:rsid w:val="0045582B"/>
    <w:rsid w:val="0047613C"/>
    <w:rsid w:val="004F5D49"/>
    <w:rsid w:val="005A57EE"/>
    <w:rsid w:val="005A6DBB"/>
    <w:rsid w:val="00690A21"/>
    <w:rsid w:val="00751F83"/>
    <w:rsid w:val="00824932"/>
    <w:rsid w:val="00891F2C"/>
    <w:rsid w:val="008C45F7"/>
    <w:rsid w:val="008F3C5E"/>
    <w:rsid w:val="00943F75"/>
    <w:rsid w:val="009978B8"/>
    <w:rsid w:val="00B079A3"/>
    <w:rsid w:val="00B33088"/>
    <w:rsid w:val="00C56407"/>
    <w:rsid w:val="00D80894"/>
    <w:rsid w:val="00EE4DDE"/>
    <w:rsid w:val="035F1D41"/>
    <w:rsid w:val="0CCE2DE0"/>
    <w:rsid w:val="139350DC"/>
    <w:rsid w:val="15D2205D"/>
    <w:rsid w:val="1B876975"/>
    <w:rsid w:val="253E38F0"/>
    <w:rsid w:val="26DF4AA4"/>
    <w:rsid w:val="29537F65"/>
    <w:rsid w:val="2BDA0375"/>
    <w:rsid w:val="34D96FB6"/>
    <w:rsid w:val="3B3C39B8"/>
    <w:rsid w:val="3F870FA4"/>
    <w:rsid w:val="432D34DA"/>
    <w:rsid w:val="46784AC8"/>
    <w:rsid w:val="47C50CF5"/>
    <w:rsid w:val="4EA63E4C"/>
    <w:rsid w:val="51AF2E68"/>
    <w:rsid w:val="52595583"/>
    <w:rsid w:val="53560643"/>
    <w:rsid w:val="57F318D0"/>
    <w:rsid w:val="5B174B77"/>
    <w:rsid w:val="647148F0"/>
    <w:rsid w:val="678D2522"/>
    <w:rsid w:val="68E93E01"/>
    <w:rsid w:val="69D67E15"/>
    <w:rsid w:val="6AE3772B"/>
    <w:rsid w:val="707865F0"/>
    <w:rsid w:val="71BF58F1"/>
    <w:rsid w:val="78C75E25"/>
    <w:rsid w:val="7A5D28A5"/>
    <w:rsid w:val="7BD72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Char"/>
    <w:basedOn w:val="5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354</Words>
  <Characters>2020</Characters>
  <Lines>16</Lines>
  <Paragraphs>4</Paragraphs>
  <TotalTime>0</TotalTime>
  <ScaleCrop>false</ScaleCrop>
  <LinksUpToDate>false</LinksUpToDate>
  <CharactersWithSpaces>2370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2020-04-20T07:41:00Z</dcterms:created>
  <dc:creator>jzhs</dc:creator>
  <cp:lastModifiedBy>jzhs</cp:lastModifiedBy>
  <cp:lastPrinted>2020-06-08T07:18:00Z</cp:lastPrinted>
  <dcterms:modified xsi:type="dcterms:W3CDTF">2020-07-22T03:29:41Z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