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ascii="Times New Roman" w:hAnsi="Times New Roman" w:eastAsia="方正小标宋简体"/>
          <w:sz w:val="44"/>
          <w:szCs w:val="44"/>
        </w:rPr>
      </w:pPr>
      <w:r>
        <w:rPr>
          <w:rFonts w:hint="eastAsia" w:ascii="方正小标宋简体" w:eastAsia="方正小标宋简体"/>
          <w:sz w:val="44"/>
          <w:szCs w:val="44"/>
          <w:lang w:eastAsia="zh-CN"/>
        </w:rPr>
        <w:t>水利</w:t>
      </w:r>
      <w:r>
        <w:rPr>
          <w:rFonts w:hint="eastAsia" w:ascii="方正小标宋简体" w:eastAsia="方正小标宋简体"/>
          <w:sz w:val="44"/>
          <w:szCs w:val="44"/>
        </w:rPr>
        <w:t>安全生产</w:t>
      </w:r>
      <w:r>
        <w:rPr>
          <w:rFonts w:hint="eastAsia" w:ascii="方正小标宋简体" w:eastAsia="方正小标宋简体"/>
          <w:sz w:val="44"/>
          <w:szCs w:val="44"/>
          <w:lang w:eastAsia="zh-CN"/>
        </w:rPr>
        <w:t>监管</w:t>
      </w:r>
      <w:r>
        <w:rPr>
          <w:rFonts w:hint="eastAsia" w:ascii="方正小标宋简体" w:eastAsia="方正小标宋简体"/>
          <w:sz w:val="44"/>
          <w:szCs w:val="44"/>
        </w:rPr>
        <w:t>检查</w:t>
      </w:r>
      <w:r>
        <w:rPr>
          <w:rFonts w:hint="eastAsia" w:ascii="方正小标宋简体" w:eastAsia="方正小标宋简体"/>
          <w:sz w:val="44"/>
          <w:szCs w:val="44"/>
          <w:lang w:eastAsia="zh-CN"/>
        </w:rPr>
        <w:t>记录</w:t>
      </w:r>
      <w:r>
        <w:rPr>
          <w:rFonts w:hint="eastAsia" w:ascii="方正小标宋简体" w:eastAsia="方正小标宋简体"/>
          <w:sz w:val="44"/>
          <w:szCs w:val="44"/>
        </w:rPr>
        <w:t>表</w:t>
      </w:r>
    </w:p>
    <w:tbl>
      <w:tblPr>
        <w:tblStyle w:val="9"/>
        <w:tblW w:w="8658" w:type="dxa"/>
        <w:jc w:val="center"/>
        <w:tblLayout w:type="fixed"/>
        <w:tblCellMar>
          <w:top w:w="0" w:type="dxa"/>
          <w:left w:w="0" w:type="dxa"/>
          <w:bottom w:w="0" w:type="dxa"/>
          <w:right w:w="0" w:type="dxa"/>
        </w:tblCellMar>
      </w:tblPr>
      <w:tblGrid>
        <w:gridCol w:w="1813"/>
        <w:gridCol w:w="10"/>
        <w:gridCol w:w="2612"/>
        <w:gridCol w:w="232"/>
        <w:gridCol w:w="1544"/>
        <w:gridCol w:w="144"/>
        <w:gridCol w:w="2303"/>
      </w:tblGrid>
      <w:tr>
        <w:tblPrEx>
          <w:tblCellMar>
            <w:top w:w="0" w:type="dxa"/>
            <w:left w:w="0" w:type="dxa"/>
            <w:bottom w:w="0" w:type="dxa"/>
            <w:right w:w="0" w:type="dxa"/>
          </w:tblCellMar>
        </w:tblPrEx>
        <w:trPr>
          <w:trHeight w:val="742" w:hRule="atLeast"/>
          <w:jc w:val="center"/>
        </w:trPr>
        <w:tc>
          <w:tcPr>
            <w:tcW w:w="181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检查时间</w:t>
            </w:r>
          </w:p>
        </w:tc>
        <w:tc>
          <w:tcPr>
            <w:tcW w:w="2622" w:type="dxa"/>
            <w:gridSpan w:val="2"/>
            <w:tcBorders>
              <w:top w:val="single" w:color="auto" w:sz="8" w:space="0"/>
              <w:left w:val="nil"/>
              <w:bottom w:val="single" w:color="auto" w:sz="8" w:space="0"/>
              <w:right w:val="single" w:color="auto" w:sz="4" w:space="0"/>
            </w:tcBorders>
            <w:noWrap w:val="0"/>
            <w:vAlign w:val="center"/>
          </w:tcPr>
          <w:p>
            <w:pPr>
              <w:shd w:val="clear" w:color="auto" w:fill="auto"/>
              <w:spacing w:line="620" w:lineRule="exact"/>
              <w:jc w:val="center"/>
              <w:rPr>
                <w:rFonts w:ascii="Times New Roman" w:hAnsi="Times New Roman" w:eastAsia="仿宋_GB2312"/>
                <w:sz w:val="32"/>
                <w:szCs w:val="32"/>
              </w:rPr>
            </w:pPr>
          </w:p>
        </w:tc>
        <w:tc>
          <w:tcPr>
            <w:tcW w:w="1776" w:type="dxa"/>
            <w:gridSpan w:val="2"/>
            <w:tcBorders>
              <w:top w:val="single" w:color="auto" w:sz="8" w:space="0"/>
              <w:left w:val="nil"/>
              <w:bottom w:val="single" w:color="auto" w:sz="8" w:space="0"/>
              <w:right w:val="single" w:color="auto" w:sz="4" w:space="0"/>
            </w:tcBorders>
            <w:noWrap w:val="0"/>
            <w:vAlign w:val="center"/>
          </w:tcPr>
          <w:p>
            <w:pPr>
              <w:shd w:val="clear" w:color="auto" w:fill="auto"/>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带队领导</w:t>
            </w:r>
          </w:p>
        </w:tc>
        <w:tc>
          <w:tcPr>
            <w:tcW w:w="2447" w:type="dxa"/>
            <w:gridSpan w:val="2"/>
            <w:tcBorders>
              <w:top w:val="single" w:color="auto" w:sz="8" w:space="0"/>
              <w:left w:val="nil"/>
              <w:bottom w:val="single" w:color="auto" w:sz="8" w:space="0"/>
              <w:right w:val="single" w:color="auto" w:sz="8" w:space="0"/>
            </w:tcBorders>
            <w:noWrap w:val="0"/>
            <w:vAlign w:val="center"/>
          </w:tcPr>
          <w:p>
            <w:pPr>
              <w:shd w:val="clear" w:color="auto" w:fill="auto"/>
              <w:spacing w:line="620" w:lineRule="exact"/>
              <w:rPr>
                <w:rFonts w:ascii="Times New Roman" w:hAnsi="Times New Roman" w:eastAsia="仿宋_GB2312"/>
                <w:sz w:val="32"/>
                <w:szCs w:val="32"/>
              </w:rPr>
            </w:pPr>
          </w:p>
        </w:tc>
      </w:tr>
      <w:tr>
        <w:tblPrEx>
          <w:tblCellMar>
            <w:top w:w="0" w:type="dxa"/>
            <w:left w:w="0" w:type="dxa"/>
            <w:bottom w:w="0" w:type="dxa"/>
            <w:right w:w="0" w:type="dxa"/>
          </w:tblCellMar>
        </w:tblPrEx>
        <w:trPr>
          <w:trHeight w:val="677" w:hRule="atLeast"/>
          <w:jc w:val="center"/>
        </w:trPr>
        <w:tc>
          <w:tcPr>
            <w:tcW w:w="181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检查人员</w:t>
            </w:r>
          </w:p>
        </w:tc>
        <w:tc>
          <w:tcPr>
            <w:tcW w:w="6845" w:type="dxa"/>
            <w:gridSpan w:val="6"/>
            <w:tcBorders>
              <w:top w:val="single" w:color="auto" w:sz="8" w:space="0"/>
              <w:left w:val="nil"/>
              <w:bottom w:val="single" w:color="auto" w:sz="8" w:space="0"/>
              <w:right w:val="single" w:color="auto" w:sz="8" w:space="0"/>
            </w:tcBorders>
            <w:noWrap w:val="0"/>
            <w:vAlign w:val="center"/>
          </w:tcPr>
          <w:p>
            <w:pPr>
              <w:shd w:val="clear" w:color="auto" w:fill="auto"/>
              <w:spacing w:line="620" w:lineRule="exact"/>
              <w:jc w:val="center"/>
              <w:rPr>
                <w:rFonts w:ascii="Times New Roman" w:hAnsi="Times New Roman" w:eastAsia="仿宋_GB2312"/>
                <w:sz w:val="32"/>
                <w:szCs w:val="32"/>
              </w:rPr>
            </w:pPr>
          </w:p>
        </w:tc>
      </w:tr>
      <w:tr>
        <w:tblPrEx>
          <w:tblCellMar>
            <w:top w:w="0" w:type="dxa"/>
            <w:left w:w="0" w:type="dxa"/>
            <w:bottom w:w="0" w:type="dxa"/>
            <w:right w:w="0" w:type="dxa"/>
          </w:tblCellMar>
        </w:tblPrEx>
        <w:trPr>
          <w:trHeight w:val="742" w:hRule="atLeast"/>
          <w:jc w:val="center"/>
        </w:trPr>
        <w:tc>
          <w:tcPr>
            <w:tcW w:w="181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被检查单位</w:t>
            </w:r>
          </w:p>
        </w:tc>
        <w:tc>
          <w:tcPr>
            <w:tcW w:w="2854" w:type="dxa"/>
            <w:gridSpan w:val="3"/>
            <w:tcBorders>
              <w:top w:val="single" w:color="auto" w:sz="8" w:space="0"/>
              <w:left w:val="nil"/>
              <w:bottom w:val="single" w:color="auto" w:sz="8" w:space="0"/>
              <w:right w:val="single" w:color="auto" w:sz="4" w:space="0"/>
            </w:tcBorders>
            <w:noWrap w:val="0"/>
            <w:vAlign w:val="center"/>
          </w:tcPr>
          <w:p>
            <w:pPr>
              <w:shd w:val="clear" w:color="auto" w:fill="auto"/>
              <w:spacing w:line="620" w:lineRule="exact"/>
              <w:jc w:val="center"/>
              <w:rPr>
                <w:rFonts w:ascii="Times New Roman" w:hAnsi="Times New Roman" w:eastAsia="仿宋_GB2312"/>
                <w:sz w:val="32"/>
                <w:szCs w:val="32"/>
              </w:rPr>
            </w:pPr>
          </w:p>
        </w:tc>
        <w:tc>
          <w:tcPr>
            <w:tcW w:w="1688" w:type="dxa"/>
            <w:gridSpan w:val="2"/>
            <w:tcBorders>
              <w:top w:val="single" w:color="auto" w:sz="8" w:space="0"/>
              <w:left w:val="single" w:color="auto" w:sz="4" w:space="0"/>
              <w:bottom w:val="single" w:color="auto" w:sz="8" w:space="0"/>
              <w:right w:val="single" w:color="auto" w:sz="4" w:space="0"/>
            </w:tcBorders>
            <w:noWrap w:val="0"/>
            <w:vAlign w:val="center"/>
          </w:tcPr>
          <w:p>
            <w:pPr>
              <w:shd w:val="clear" w:color="auto" w:fill="auto"/>
              <w:spacing w:line="62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所在辖区</w:t>
            </w:r>
          </w:p>
        </w:tc>
        <w:tc>
          <w:tcPr>
            <w:tcW w:w="2303"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spacing w:line="620" w:lineRule="exact"/>
              <w:jc w:val="center"/>
              <w:rPr>
                <w:rFonts w:ascii="Times New Roman" w:hAnsi="Times New Roman" w:eastAsia="仿宋_GB2312"/>
                <w:sz w:val="32"/>
                <w:szCs w:val="32"/>
              </w:rPr>
            </w:pPr>
          </w:p>
        </w:tc>
      </w:tr>
      <w:tr>
        <w:tblPrEx>
          <w:tblCellMar>
            <w:top w:w="0" w:type="dxa"/>
            <w:left w:w="0" w:type="dxa"/>
            <w:bottom w:w="0" w:type="dxa"/>
            <w:right w:w="0" w:type="dxa"/>
          </w:tblCellMar>
        </w:tblPrEx>
        <w:trPr>
          <w:trHeight w:val="742" w:hRule="atLeast"/>
          <w:jc w:val="center"/>
        </w:trPr>
        <w:tc>
          <w:tcPr>
            <w:tcW w:w="1813" w:type="dxa"/>
            <w:tcBorders>
              <w:top w:val="single" w:color="auto" w:sz="8" w:space="0"/>
              <w:left w:val="single" w:color="auto" w:sz="8" w:space="0"/>
              <w:bottom w:val="single" w:color="auto" w:sz="8" w:space="0"/>
              <w:right w:val="single" w:color="auto" w:sz="4" w:space="0"/>
            </w:tcBorders>
            <w:noWrap w:val="0"/>
            <w:vAlign w:val="center"/>
          </w:tcPr>
          <w:p>
            <w:pPr>
              <w:shd w:val="clear" w:color="auto" w:fill="auto"/>
              <w:spacing w:line="62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检查内容</w:t>
            </w:r>
          </w:p>
        </w:tc>
        <w:tc>
          <w:tcPr>
            <w:tcW w:w="6845" w:type="dxa"/>
            <w:gridSpan w:val="6"/>
            <w:tcBorders>
              <w:top w:val="single" w:color="auto" w:sz="8" w:space="0"/>
              <w:left w:val="single" w:color="auto" w:sz="4" w:space="0"/>
              <w:bottom w:val="single" w:color="auto" w:sz="8" w:space="0"/>
              <w:right w:val="single" w:color="auto" w:sz="8" w:space="0"/>
            </w:tcBorders>
            <w:noWrap w:val="0"/>
            <w:vAlign w:val="center"/>
          </w:tcPr>
          <w:p>
            <w:pPr>
              <w:shd w:val="clear" w:color="auto" w:fill="auto"/>
              <w:spacing w:line="620" w:lineRule="exact"/>
              <w:rPr>
                <w:rFonts w:ascii="Times New Roman" w:hAnsi="Times New Roman" w:eastAsia="仿宋_GB2312"/>
                <w:sz w:val="32"/>
                <w:szCs w:val="32"/>
              </w:rPr>
            </w:pPr>
          </w:p>
        </w:tc>
      </w:tr>
      <w:tr>
        <w:tblPrEx>
          <w:tblCellMar>
            <w:top w:w="0" w:type="dxa"/>
            <w:left w:w="0" w:type="dxa"/>
            <w:bottom w:w="0" w:type="dxa"/>
            <w:right w:w="0" w:type="dxa"/>
          </w:tblCellMar>
        </w:tblPrEx>
        <w:trPr>
          <w:trHeight w:val="1266" w:hRule="atLeast"/>
          <w:jc w:val="center"/>
        </w:trPr>
        <w:tc>
          <w:tcPr>
            <w:tcW w:w="1823" w:type="dxa"/>
            <w:gridSpan w:val="2"/>
            <w:tcBorders>
              <w:top w:val="single" w:color="auto" w:sz="8" w:space="0"/>
              <w:left w:val="single" w:color="auto" w:sz="8" w:space="0"/>
              <w:bottom w:val="single" w:color="auto" w:sz="4" w:space="0"/>
              <w:right w:val="single" w:color="auto" w:sz="4" w:space="0"/>
            </w:tcBorders>
            <w:noWrap w:val="0"/>
            <w:vAlign w:val="center"/>
          </w:tcPr>
          <w:p>
            <w:pPr>
              <w:shd w:val="clear" w:color="auto" w:fill="auto"/>
              <w:spacing w:line="62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现场检查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发现的安全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隐患</w:t>
            </w:r>
          </w:p>
        </w:tc>
        <w:tc>
          <w:tcPr>
            <w:tcW w:w="6835" w:type="dxa"/>
            <w:gridSpan w:val="5"/>
            <w:tcBorders>
              <w:top w:val="single" w:color="auto" w:sz="8" w:space="0"/>
              <w:left w:val="single" w:color="auto" w:sz="4" w:space="0"/>
              <w:bottom w:val="single" w:color="auto" w:sz="4" w:space="0"/>
              <w:right w:val="single" w:color="auto" w:sz="8" w:space="0"/>
            </w:tcBorders>
            <w:noWrap w:val="0"/>
            <w:vAlign w:val="center"/>
          </w:tcPr>
          <w:p>
            <w:pPr>
              <w:shd w:val="clear" w:color="auto" w:fill="auto"/>
              <w:spacing w:line="620" w:lineRule="exact"/>
              <w:rPr>
                <w:rFonts w:ascii="Times New Roman" w:hAnsi="Times New Roman" w:eastAsia="仿宋_GB2312"/>
                <w:sz w:val="32"/>
                <w:szCs w:val="32"/>
              </w:rPr>
            </w:pPr>
          </w:p>
        </w:tc>
      </w:tr>
      <w:tr>
        <w:tblPrEx>
          <w:tblCellMar>
            <w:top w:w="0" w:type="dxa"/>
            <w:left w:w="0" w:type="dxa"/>
            <w:bottom w:w="0" w:type="dxa"/>
            <w:right w:w="0" w:type="dxa"/>
          </w:tblCellMar>
        </w:tblPrEx>
        <w:trPr>
          <w:trHeight w:val="1839" w:hRule="atLeast"/>
          <w:jc w:val="center"/>
        </w:trPr>
        <w:tc>
          <w:tcPr>
            <w:tcW w:w="1823" w:type="dxa"/>
            <w:gridSpan w:val="2"/>
            <w:tcBorders>
              <w:top w:val="single" w:color="auto" w:sz="4" w:space="0"/>
              <w:left w:val="single" w:color="auto" w:sz="8" w:space="0"/>
              <w:bottom w:val="nil"/>
              <w:right w:val="single" w:color="auto" w:sz="4" w:space="0"/>
            </w:tcBorders>
            <w:noWrap w:val="0"/>
            <w:vAlign w:val="center"/>
          </w:tcPr>
          <w:p>
            <w:pPr>
              <w:shd w:val="clear" w:color="auto" w:fill="auto"/>
              <w:spacing w:line="62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处理意见和措施</w:t>
            </w:r>
          </w:p>
        </w:tc>
        <w:tc>
          <w:tcPr>
            <w:tcW w:w="6835" w:type="dxa"/>
            <w:gridSpan w:val="5"/>
            <w:tcBorders>
              <w:top w:val="single" w:color="auto" w:sz="4" w:space="0"/>
              <w:left w:val="single" w:color="auto" w:sz="4" w:space="0"/>
              <w:bottom w:val="nil"/>
              <w:right w:val="single" w:color="auto" w:sz="8" w:space="0"/>
            </w:tcBorders>
            <w:noWrap w:val="0"/>
            <w:vAlign w:val="center"/>
          </w:tcPr>
          <w:p>
            <w:pPr>
              <w:shd w:val="clear" w:color="auto" w:fill="auto"/>
              <w:spacing w:line="620" w:lineRule="exact"/>
              <w:rPr>
                <w:rFonts w:ascii="Times New Roman" w:hAnsi="Times New Roman" w:eastAsia="仿宋_GB2312"/>
                <w:sz w:val="32"/>
                <w:szCs w:val="32"/>
              </w:rPr>
            </w:pPr>
          </w:p>
        </w:tc>
      </w:tr>
      <w:tr>
        <w:tblPrEx>
          <w:tblCellMar>
            <w:top w:w="0" w:type="dxa"/>
            <w:left w:w="0" w:type="dxa"/>
            <w:bottom w:w="0" w:type="dxa"/>
            <w:right w:w="0" w:type="dxa"/>
          </w:tblCellMar>
        </w:tblPrEx>
        <w:trPr>
          <w:trHeight w:val="2226" w:hRule="atLeast"/>
          <w:jc w:val="center"/>
        </w:trPr>
        <w:tc>
          <w:tcPr>
            <w:tcW w:w="181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620" w:lineRule="exact"/>
              <w:ind w:left="640" w:hanging="640" w:hanging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被检查单位意见</w:t>
            </w:r>
          </w:p>
        </w:tc>
        <w:tc>
          <w:tcPr>
            <w:tcW w:w="6845" w:type="dxa"/>
            <w:gridSpan w:val="6"/>
            <w:tcBorders>
              <w:top w:val="single" w:color="auto" w:sz="8" w:space="0"/>
              <w:left w:val="nil"/>
              <w:bottom w:val="single" w:color="auto" w:sz="8" w:space="0"/>
              <w:right w:val="single" w:color="auto" w:sz="8" w:space="0"/>
            </w:tcBorders>
            <w:noWrap w:val="0"/>
            <w:vAlign w:val="center"/>
          </w:tcPr>
          <w:p>
            <w:pPr>
              <w:shd w:val="clear" w:color="auto" w:fill="auto"/>
              <w:spacing w:line="620" w:lineRule="exact"/>
              <w:rPr>
                <w:rFonts w:hint="eastAsia"/>
                <w:lang w:eastAsia="zh-CN"/>
              </w:rPr>
            </w:pPr>
          </w:p>
          <w:p>
            <w:pPr>
              <w:shd w:val="clear" w:color="auto" w:fill="auto"/>
              <w:spacing w:line="620" w:lineRule="exact"/>
              <w:rPr>
                <w:rFonts w:hint="eastAsia" w:ascii="仿宋" w:hAnsi="仿宋" w:eastAsia="仿宋" w:cs="仿宋"/>
                <w:sz w:val="21"/>
                <w:szCs w:val="21"/>
                <w:lang w:eastAsia="zh-CN"/>
              </w:rPr>
            </w:pPr>
            <w:r>
              <w:rPr>
                <w:rFonts w:hint="eastAsia" w:ascii="仿宋" w:hAnsi="仿宋" w:eastAsia="仿宋" w:cs="仿宋"/>
                <w:sz w:val="28"/>
                <w:szCs w:val="28"/>
                <w:lang w:eastAsia="zh-CN"/>
              </w:rPr>
              <w:t>负责人签字：</w:t>
            </w:r>
          </w:p>
          <w:p>
            <w:pPr>
              <w:pStyle w:val="8"/>
              <w:ind w:left="0" w:leftChars="0" w:firstLine="0" w:firstLineChars="0"/>
              <w:rPr>
                <w:rFonts w:hint="default"/>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kern w:val="2"/>
                <w:sz w:val="28"/>
                <w:szCs w:val="28"/>
                <w:lang w:val="en-US" w:eastAsia="zh-CN" w:bidi="ar-SA"/>
              </w:rPr>
              <w:t xml:space="preserve"> </w:t>
            </w:r>
            <w:r>
              <w:rPr>
                <w:rFonts w:hint="eastAsia" w:cs="Times New Roman"/>
                <w:kern w:val="2"/>
                <w:sz w:val="28"/>
                <w:szCs w:val="28"/>
                <w:lang w:val="en-US" w:eastAsia="zh-CN" w:bidi="ar-SA"/>
              </w:rPr>
              <w:t xml:space="preserve">    </w:t>
            </w:r>
            <w:r>
              <w:rPr>
                <w:rFonts w:hint="eastAsia" w:cs="Times New Roman"/>
                <w:kern w:val="2"/>
                <w:sz w:val="21"/>
                <w:szCs w:val="24"/>
                <w:lang w:val="en-US" w:eastAsia="zh-CN" w:bidi="ar-SA"/>
              </w:rPr>
              <w:t xml:space="preserve">                             </w:t>
            </w:r>
            <w:r>
              <w:rPr>
                <w:rFonts w:hint="eastAsia" w:cs="Times New Roman"/>
                <w:kern w:val="2"/>
                <w:sz w:val="21"/>
                <w:szCs w:val="21"/>
                <w:lang w:val="en-US" w:eastAsia="zh-CN" w:bidi="ar-SA"/>
              </w:rPr>
              <w:t>年    月    日</w:t>
            </w:r>
          </w:p>
        </w:tc>
      </w:tr>
      <w:tr>
        <w:tblPrEx>
          <w:tblCellMar>
            <w:top w:w="0" w:type="dxa"/>
            <w:left w:w="0" w:type="dxa"/>
            <w:bottom w:w="0" w:type="dxa"/>
            <w:right w:w="0" w:type="dxa"/>
          </w:tblCellMar>
        </w:tblPrEx>
        <w:trPr>
          <w:trHeight w:val="2059" w:hRule="atLeast"/>
          <w:jc w:val="center"/>
        </w:trPr>
        <w:tc>
          <w:tcPr>
            <w:tcW w:w="181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620" w:lineRule="exact"/>
              <w:ind w:left="320" w:hanging="320" w:hangingChars="1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牵头股室部门意见</w:t>
            </w:r>
          </w:p>
        </w:tc>
        <w:tc>
          <w:tcPr>
            <w:tcW w:w="6845" w:type="dxa"/>
            <w:gridSpan w:val="6"/>
            <w:tcBorders>
              <w:top w:val="single" w:color="auto" w:sz="8" w:space="0"/>
              <w:left w:val="nil"/>
              <w:bottom w:val="single" w:color="auto" w:sz="8" w:space="0"/>
              <w:right w:val="single" w:color="auto" w:sz="8" w:space="0"/>
            </w:tcBorders>
            <w:noWrap w:val="0"/>
            <w:vAlign w:val="center"/>
          </w:tcPr>
          <w:p>
            <w:pPr>
              <w:shd w:val="clear" w:color="auto" w:fill="auto"/>
              <w:spacing w:line="620" w:lineRule="exact"/>
              <w:rPr>
                <w:rFonts w:hint="eastAsia"/>
                <w:sz w:val="28"/>
                <w:szCs w:val="28"/>
                <w:lang w:eastAsia="zh-CN"/>
              </w:rPr>
            </w:pPr>
          </w:p>
          <w:p>
            <w:pPr>
              <w:shd w:val="clear" w:color="auto" w:fill="auto"/>
              <w:spacing w:line="620" w:lineRule="exact"/>
              <w:rPr>
                <w:rFonts w:hint="eastAsia" w:ascii="仿宋" w:hAnsi="仿宋" w:eastAsia="仿宋" w:cs="仿宋"/>
                <w:lang w:eastAsia="zh-CN"/>
              </w:rPr>
            </w:pPr>
            <w:r>
              <w:rPr>
                <w:rFonts w:hint="eastAsia" w:ascii="仿宋" w:hAnsi="仿宋" w:eastAsia="仿宋" w:cs="仿宋"/>
                <w:sz w:val="28"/>
                <w:szCs w:val="28"/>
                <w:lang w:eastAsia="zh-CN"/>
              </w:rPr>
              <w:t>督办人：</w:t>
            </w:r>
          </w:p>
          <w:p>
            <w:pPr>
              <w:shd w:val="clear" w:color="auto" w:fill="auto"/>
              <w:spacing w:line="620" w:lineRule="exact"/>
              <w:rPr>
                <w:rFonts w:hint="default"/>
                <w:lang w:val="en-US" w:eastAsia="zh-CN"/>
              </w:rPr>
            </w:pPr>
            <w:r>
              <w:rPr>
                <w:rFonts w:hint="eastAsia" w:ascii="仿宋" w:hAnsi="仿宋" w:eastAsia="仿宋" w:cs="仿宋"/>
                <w:sz w:val="28"/>
                <w:szCs w:val="28"/>
                <w:lang w:eastAsia="zh-CN"/>
              </w:rPr>
              <w:t>联系电话：</w:t>
            </w:r>
            <w:r>
              <w:rPr>
                <w:rFonts w:hint="eastAsia"/>
                <w:sz w:val="28"/>
                <w:szCs w:val="28"/>
                <w:lang w:val="en-US" w:eastAsia="zh-CN"/>
              </w:rPr>
              <w:t xml:space="preserve">                           </w:t>
            </w:r>
            <w:r>
              <w:rPr>
                <w:rFonts w:hint="eastAsia" w:cs="Times New Roman"/>
                <w:kern w:val="2"/>
                <w:sz w:val="21"/>
                <w:szCs w:val="24"/>
                <w:lang w:val="en-US" w:eastAsia="zh-CN" w:bidi="ar-SA"/>
              </w:rPr>
              <w:t>年    月    日</w:t>
            </w:r>
            <w:r>
              <w:rPr>
                <w:rFonts w:hint="eastAsia"/>
                <w:sz w:val="28"/>
                <w:szCs w:val="28"/>
                <w:lang w:val="en-US" w:eastAsia="zh-CN"/>
              </w:rPr>
              <w:t xml:space="preserve"> </w:t>
            </w:r>
          </w:p>
        </w:tc>
      </w:tr>
    </w:tbl>
    <w:p>
      <w:pPr>
        <w:shd w:val="clear" w:color="auto" w:fill="auto"/>
        <w:spacing w:line="620" w:lineRule="exact"/>
        <w:rPr>
          <w:rFonts w:hint="eastAsia" w:ascii="黑体" w:hAnsi="黑体" w:eastAsia="黑体" w:cs="黑体"/>
          <w:color w:val="000000"/>
          <w:sz w:val="32"/>
          <w:szCs w:val="32"/>
        </w:rPr>
        <w:sectPr>
          <w:footerReference r:id="rId3" w:type="default"/>
          <w:pgSz w:w="11906" w:h="16838"/>
          <w:pgMar w:top="2098" w:right="1531" w:bottom="1701" w:left="1587" w:header="851" w:footer="992" w:gutter="0"/>
          <w:cols w:space="720" w:num="1"/>
          <w:docGrid w:type="lines" w:linePitch="312" w:charSpace="0"/>
        </w:sectPr>
      </w:pPr>
    </w:p>
    <w:p>
      <w:pPr>
        <w:shd w:val="clear" w:color="auto" w:fill="auto"/>
        <w:spacing w:line="62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2</w:t>
      </w:r>
    </w:p>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lang w:eastAsia="zh-CN"/>
        </w:rPr>
        <w:t>安全生产检查</w:t>
      </w:r>
      <w:r>
        <w:rPr>
          <w:rFonts w:hint="eastAsia" w:ascii="方正小标宋简体" w:hAnsi="仿宋" w:eastAsia="方正小标宋简体"/>
          <w:sz w:val="36"/>
          <w:szCs w:val="36"/>
        </w:rPr>
        <w:t>一般事故隐患清单</w:t>
      </w:r>
    </w:p>
    <w:p>
      <w:pPr>
        <w:rPr>
          <w:rFonts w:hint="eastAsia"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靖州县水利局</w:t>
      </w:r>
      <w:r>
        <w:rPr>
          <w:rFonts w:hint="eastAsia" w:ascii="仿宋" w:hAnsi="仿宋" w:eastAsia="仿宋"/>
          <w:sz w:val="32"/>
          <w:szCs w:val="32"/>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填表日期：</w:t>
      </w: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tbl>
      <w:tblPr>
        <w:tblStyle w:val="10"/>
        <w:tblW w:w="12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907"/>
        <w:gridCol w:w="914"/>
        <w:gridCol w:w="914"/>
        <w:gridCol w:w="914"/>
        <w:gridCol w:w="914"/>
        <w:gridCol w:w="1525"/>
        <w:gridCol w:w="1525"/>
        <w:gridCol w:w="1219"/>
        <w:gridCol w:w="121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隐患             编号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隐患名称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所在位置</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任务来源</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隐患简况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隐患排查发现时间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隐患治理责任单位</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协调督办单位</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计划完成时间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核销     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p>
            <w:pPr>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bl>
    <w:p>
      <w:pPr>
        <w:shd w:val="clear" w:color="auto" w:fill="auto"/>
        <w:spacing w:line="620" w:lineRule="exact"/>
        <w:rPr>
          <w:rFonts w:hint="eastAsia" w:ascii="黑体" w:hAnsi="黑体" w:eastAsia="黑体" w:cs="黑体"/>
          <w:color w:val="000000"/>
          <w:sz w:val="32"/>
          <w:szCs w:val="32"/>
        </w:rPr>
        <w:sectPr>
          <w:pgSz w:w="16838" w:h="11906" w:orient="landscape"/>
          <w:pgMar w:top="1587" w:right="2098" w:bottom="1531" w:left="1984" w:header="851" w:footer="992" w:gutter="0"/>
          <w:cols w:space="720" w:num="1"/>
          <w:docGrid w:type="lines" w:linePitch="312" w:charSpace="0"/>
        </w:sectPr>
      </w:pPr>
    </w:p>
    <w:p>
      <w:pPr>
        <w:spacing w:after="312" w:afterLines="100"/>
        <w:jc w:val="center"/>
        <w:rPr>
          <w:rFonts w:hint="eastAsia" w:ascii="方正小标宋简体" w:hAnsi="宋体" w:eastAsia="方正小标宋简体"/>
          <w:b w:val="0"/>
          <w:bCs/>
          <w:sz w:val="36"/>
          <w:szCs w:val="36"/>
        </w:rPr>
      </w:pPr>
      <w:r>
        <w:rPr>
          <w:rFonts w:hint="eastAsia" w:ascii="方正小标宋简体" w:hAnsi="宋体" w:eastAsia="方正小标宋简体"/>
          <w:b w:val="0"/>
          <w:bCs/>
          <w:sz w:val="36"/>
          <w:szCs w:val="36"/>
          <w:lang w:eastAsia="zh-CN"/>
        </w:rPr>
        <w:t>安全生产检查</w:t>
      </w:r>
      <w:r>
        <w:rPr>
          <w:rFonts w:hint="eastAsia" w:ascii="方正小标宋简体" w:hAnsi="宋体" w:eastAsia="方正小标宋简体"/>
          <w:b w:val="0"/>
          <w:bCs/>
          <w:sz w:val="36"/>
          <w:szCs w:val="36"/>
        </w:rPr>
        <w:t>事故隐患整治任务交办单</w:t>
      </w:r>
    </w:p>
    <w:p>
      <w:pPr>
        <w:ind w:firstLine="1920" w:firstLineChars="600"/>
        <w:jc w:val="both"/>
        <w:rPr>
          <w:rFonts w:hint="eastAsia" w:ascii="仿宋" w:hAnsi="仿宋" w:eastAsia="仿宋" w:cs="Times New Roman"/>
          <w:sz w:val="32"/>
          <w:szCs w:val="32"/>
        </w:rPr>
      </w:pPr>
    </w:p>
    <w:p>
      <w:pPr>
        <w:ind w:firstLine="2880" w:firstLineChars="900"/>
        <w:jc w:val="both"/>
        <w:rPr>
          <w:rFonts w:hint="eastAsia" w:ascii="仿宋" w:hAnsi="仿宋" w:eastAsia="仿宋" w:cs="Times New Roman"/>
          <w:sz w:val="32"/>
          <w:szCs w:val="32"/>
        </w:rPr>
      </w:pPr>
      <w:r>
        <w:rPr>
          <w:rFonts w:hint="eastAsia" w:ascii="仿宋" w:hAnsi="仿宋" w:eastAsia="仿宋" w:cs="Times New Roman"/>
          <w:sz w:val="32"/>
          <w:szCs w:val="32"/>
        </w:rPr>
        <w:t>：</w:t>
      </w:r>
    </w:p>
    <w:p>
      <w:pPr>
        <w:jc w:val="center"/>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经研究认定，</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等</w:t>
      </w:r>
      <w:r>
        <w:rPr>
          <w:rFonts w:hint="eastAsia" w:ascii="仿宋" w:hAnsi="仿宋" w:eastAsia="仿宋" w:cs="Times New Roman"/>
          <w:sz w:val="32"/>
          <w:szCs w:val="32"/>
          <w:lang w:val="en-US" w:eastAsia="zh-CN"/>
        </w:rPr>
        <w:t>为一般事故</w:t>
      </w:r>
      <w:r>
        <w:rPr>
          <w:rFonts w:hint="eastAsia" w:ascii="仿宋" w:hAnsi="仿宋" w:eastAsia="仿宋" w:cs="Times New Roman"/>
          <w:sz w:val="32"/>
          <w:szCs w:val="32"/>
        </w:rPr>
        <w:t>隐患，根据靖州县隐患治理“一单四制”的有关规定，现决定将该隐患治理任务下达给你单位，请加强组织领导，严格落实隐患治理责任，迅速制定事故隐患治理方案，明确治理机构、人员、措施、时限和</w:t>
      </w:r>
      <w:r>
        <w:rPr>
          <w:rFonts w:hint="eastAsia" w:ascii="仿宋" w:hAnsi="仿宋" w:eastAsia="仿宋" w:cs="Times New Roman"/>
          <w:sz w:val="32"/>
          <w:szCs w:val="32"/>
          <w:lang w:eastAsia="zh-CN"/>
        </w:rPr>
        <w:t>应急演练</w:t>
      </w:r>
      <w:r>
        <w:rPr>
          <w:rFonts w:hint="eastAsia" w:ascii="仿宋" w:hAnsi="仿宋" w:eastAsia="仿宋" w:cs="Times New Roman"/>
          <w:sz w:val="32"/>
          <w:szCs w:val="32"/>
        </w:rPr>
        <w:t>，切实加大安全投入，加强安全管理，确保在</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 xml:space="preserve">  月  日</w:t>
      </w:r>
      <w:r>
        <w:rPr>
          <w:rFonts w:hint="eastAsia" w:ascii="仿宋" w:hAnsi="仿宋" w:eastAsia="仿宋" w:cs="Times New Roman"/>
          <w:sz w:val="32"/>
          <w:szCs w:val="32"/>
        </w:rPr>
        <w:t>前将隐患整改到位。如治理任务已完成，请及时报我单位组织验收和销号。如未在规定时限内完成治理任务，要向我单位作出书面说明。对整改不力或整改不到位酿成安全事故的，将依法追究相关责任单位和人员的责任。</w:t>
      </w:r>
    </w:p>
    <w:p>
      <w:pPr>
        <w:jc w:val="center"/>
        <w:rPr>
          <w:rFonts w:hint="eastAsia" w:ascii="仿宋" w:hAnsi="仿宋" w:eastAsia="仿宋" w:cs="Times New Roman"/>
          <w:sz w:val="32"/>
          <w:szCs w:val="32"/>
        </w:rPr>
      </w:pPr>
    </w:p>
    <w:p>
      <w:pPr>
        <w:jc w:val="center"/>
        <w:rPr>
          <w:rFonts w:hint="eastAsia" w:ascii="仿宋" w:hAnsi="仿宋" w:eastAsia="仿宋" w:cs="Times New Roman"/>
          <w:sz w:val="32"/>
          <w:szCs w:val="32"/>
        </w:rPr>
      </w:pPr>
    </w:p>
    <w:p>
      <w:pPr>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靖州县</w:t>
      </w:r>
      <w:r>
        <w:rPr>
          <w:rFonts w:hint="eastAsia" w:ascii="仿宋" w:hAnsi="仿宋" w:eastAsia="仿宋" w:cs="Times New Roman"/>
          <w:sz w:val="32"/>
          <w:szCs w:val="32"/>
          <w:lang w:eastAsia="zh-CN"/>
        </w:rPr>
        <w:t>水利局</w:t>
      </w:r>
    </w:p>
    <w:p>
      <w:pPr>
        <w:jc w:val="center"/>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日</w:t>
      </w:r>
    </w:p>
    <w:p>
      <w:pPr>
        <w:rPr>
          <w:rFonts w:hint="eastAsia" w:ascii="仿宋" w:hAnsi="仿宋" w:eastAsia="仿宋"/>
          <w:sz w:val="32"/>
          <w:szCs w:val="32"/>
        </w:rPr>
      </w:pPr>
    </w:p>
    <w:p>
      <w:pP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联系电话：</w:t>
      </w:r>
      <w:r>
        <w:rPr>
          <w:rFonts w:hint="eastAsia" w:ascii="仿宋" w:hAnsi="仿宋" w:eastAsia="仿宋"/>
          <w:sz w:val="32"/>
          <w:szCs w:val="32"/>
          <w:lang w:val="en-US" w:eastAsia="zh-CN"/>
        </w:rPr>
        <w:t xml:space="preserve">         </w:t>
      </w:r>
      <w:r>
        <w:rPr>
          <w:rFonts w:hint="eastAsia" w:ascii="仿宋" w:hAnsi="仿宋" w:eastAsia="仿宋"/>
          <w:sz w:val="32"/>
          <w:szCs w:val="32"/>
        </w:rPr>
        <w:t>）</w:t>
      </w:r>
    </w:p>
    <w:p>
      <w:pPr>
        <w:spacing w:after="312" w:afterLines="100"/>
        <w:jc w:val="both"/>
        <w:rPr>
          <w:rFonts w:hint="eastAsia" w:ascii="宋体" w:hAnsi="宋体" w:eastAsia="宋体"/>
          <w:b/>
          <w:spacing w:val="-6"/>
          <w:sz w:val="36"/>
          <w:szCs w:val="36"/>
          <w:lang w:eastAsia="zh-CN"/>
        </w:rPr>
      </w:pPr>
    </w:p>
    <w:p>
      <w:pPr>
        <w:spacing w:after="312" w:afterLines="100"/>
        <w:jc w:val="center"/>
        <w:rPr>
          <w:rFonts w:hint="eastAsia" w:ascii="宋体" w:hAnsi="宋体" w:eastAsia="宋体"/>
          <w:b/>
          <w:spacing w:val="6"/>
          <w:sz w:val="36"/>
          <w:szCs w:val="36"/>
        </w:rPr>
      </w:pPr>
      <w:r>
        <w:rPr>
          <w:rFonts w:hint="eastAsia" w:ascii="宋体" w:hAnsi="宋体" w:eastAsia="宋体"/>
          <w:b/>
          <w:spacing w:val="-6"/>
          <w:sz w:val="36"/>
          <w:szCs w:val="36"/>
          <w:lang w:eastAsia="zh-CN"/>
        </w:rPr>
        <w:t>安全生产检查</w:t>
      </w:r>
      <w:r>
        <w:rPr>
          <w:rFonts w:hint="eastAsia" w:ascii="宋体" w:hAnsi="宋体" w:eastAsia="宋体"/>
          <w:b/>
          <w:spacing w:val="-6"/>
          <w:sz w:val="36"/>
          <w:szCs w:val="36"/>
        </w:rPr>
        <w:t>事故隐患整治进展情况管理台账</w:t>
      </w:r>
    </w:p>
    <w:p>
      <w:pPr>
        <w:jc w:val="left"/>
        <w:rPr>
          <w:rFonts w:hint="eastAsia" w:ascii="仿宋" w:hAnsi="仿宋" w:eastAsia="仿宋"/>
          <w:sz w:val="21"/>
          <w:szCs w:val="21"/>
        </w:rPr>
      </w:pPr>
      <w:r>
        <w:rPr>
          <w:rFonts w:hint="eastAsia" w:ascii="仿宋" w:hAnsi="仿宋" w:eastAsia="仿宋"/>
          <w:sz w:val="28"/>
          <w:szCs w:val="28"/>
        </w:rPr>
        <w:t>交办单位：</w:t>
      </w:r>
      <w:r>
        <w:rPr>
          <w:rFonts w:hint="eastAsia" w:ascii="仿宋" w:hAnsi="仿宋" w:eastAsia="仿宋"/>
          <w:sz w:val="28"/>
          <w:szCs w:val="28"/>
          <w:lang w:eastAsia="zh-CN"/>
        </w:rPr>
        <w:t>靖州县水利局</w:t>
      </w:r>
      <w:r>
        <w:rPr>
          <w:rFonts w:hint="eastAsia" w:ascii="仿宋" w:hAnsi="仿宋" w:eastAsia="仿宋"/>
          <w:sz w:val="28"/>
          <w:szCs w:val="28"/>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09"/>
        <w:gridCol w:w="2100"/>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隐患名称</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720" w:lineRule="auto"/>
              <w:jc w:val="center"/>
              <w:rPr>
                <w:rFonts w:ascii="仿宋" w:hAnsi="仿宋" w:eastAsia="仿宋"/>
                <w:sz w:val="28"/>
                <w:szCs w:val="28"/>
              </w:rPr>
            </w:pPr>
            <w:r>
              <w:rPr>
                <w:rFonts w:hint="eastAsia" w:ascii="仿宋" w:hAnsi="仿宋" w:eastAsia="仿宋"/>
                <w:sz w:val="28"/>
                <w:szCs w:val="28"/>
              </w:rPr>
              <w:t>计划完成时间</w:t>
            </w:r>
          </w:p>
        </w:tc>
        <w:tc>
          <w:tcPr>
            <w:tcW w:w="2518" w:type="dxa"/>
            <w:tcBorders>
              <w:top w:val="single" w:color="auto" w:sz="4" w:space="0"/>
              <w:left w:val="single" w:color="auto" w:sz="4" w:space="0"/>
              <w:bottom w:val="single" w:color="auto" w:sz="4" w:space="0"/>
              <w:right w:val="single" w:color="auto" w:sz="4" w:space="0"/>
            </w:tcBorders>
            <w:noWrap w:val="0"/>
            <w:vAlign w:val="top"/>
          </w:tcPr>
          <w:p>
            <w:pPr>
              <w:spacing w:line="720" w:lineRule="auto"/>
              <w:rPr>
                <w:rFonts w:ascii="仿宋" w:hAnsi="仿宋" w:eastAsia="仿宋"/>
                <w:sz w:val="28"/>
                <w:szCs w:val="28"/>
              </w:rPr>
            </w:pPr>
            <w:r>
              <w:rPr>
                <w:rFonts w:hint="eastAsia" w:ascii="仿宋" w:hAnsi="仿宋" w:eastAsia="仿宋"/>
                <w:sz w:val="28"/>
                <w:szCs w:val="28"/>
                <w:lang w:val="en-US" w:eastAsia="zh-CN"/>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整改责任单位</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40" w:hanging="140" w:hangingChars="50"/>
              <w:jc w:val="center"/>
              <w:rPr>
                <w:rFonts w:ascii="仿宋" w:hAnsi="仿宋" w:eastAsia="仿宋"/>
                <w:sz w:val="28"/>
                <w:szCs w:val="28"/>
              </w:rPr>
            </w:pPr>
            <w:r>
              <w:rPr>
                <w:rFonts w:hint="eastAsia" w:ascii="仿宋" w:hAnsi="仿宋" w:eastAsia="仿宋"/>
                <w:sz w:val="28"/>
                <w:szCs w:val="28"/>
              </w:rPr>
              <w:t>责任人及     联系电话</w:t>
            </w:r>
          </w:p>
        </w:tc>
        <w:tc>
          <w:tcPr>
            <w:tcW w:w="2518" w:type="dxa"/>
            <w:tcBorders>
              <w:top w:val="single" w:color="auto" w:sz="4" w:space="0"/>
              <w:left w:val="single" w:color="auto" w:sz="4" w:space="0"/>
              <w:bottom w:val="single" w:color="auto" w:sz="4" w:space="0"/>
              <w:right w:val="single" w:color="auto" w:sz="4" w:space="0"/>
            </w:tcBorders>
            <w:noWrap w:val="0"/>
            <w:vAlign w:val="top"/>
          </w:tcPr>
          <w:p>
            <w:pPr>
              <w:spacing w:line="720" w:lineRule="auto"/>
              <w:rPr>
                <w:rFonts w:hint="default"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主要治理内容</w:t>
            </w:r>
          </w:p>
        </w:tc>
        <w:tc>
          <w:tcPr>
            <w:tcW w:w="6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前期工作</w:t>
            </w:r>
          </w:p>
          <w:p>
            <w:pPr>
              <w:jc w:val="center"/>
              <w:rPr>
                <w:rFonts w:ascii="仿宋" w:hAnsi="仿宋" w:eastAsia="仿宋"/>
                <w:sz w:val="28"/>
                <w:szCs w:val="28"/>
              </w:rPr>
            </w:pPr>
            <w:r>
              <w:rPr>
                <w:rFonts w:hint="eastAsia" w:ascii="仿宋" w:hAnsi="仿宋" w:eastAsia="仿宋"/>
                <w:sz w:val="28"/>
                <w:szCs w:val="28"/>
              </w:rPr>
              <w:t>情况</w:t>
            </w:r>
          </w:p>
        </w:tc>
        <w:tc>
          <w:tcPr>
            <w:tcW w:w="67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jc w:val="center"/>
              <w:rPr>
                <w:rFonts w:hint="eastAsia"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治理进展</w:t>
            </w:r>
          </w:p>
          <w:p>
            <w:pPr>
              <w:jc w:val="center"/>
              <w:rPr>
                <w:rFonts w:ascii="仿宋" w:hAnsi="仿宋" w:eastAsia="仿宋"/>
                <w:sz w:val="28"/>
                <w:szCs w:val="28"/>
              </w:rPr>
            </w:pPr>
            <w:r>
              <w:rPr>
                <w:rFonts w:hint="eastAsia" w:ascii="仿宋" w:hAnsi="仿宋" w:eastAsia="仿宋"/>
                <w:sz w:val="28"/>
                <w:szCs w:val="28"/>
              </w:rPr>
              <w:t>情况</w:t>
            </w:r>
          </w:p>
        </w:tc>
        <w:tc>
          <w:tcPr>
            <w:tcW w:w="67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560" w:firstLineChars="200"/>
              <w:rPr>
                <w:rFonts w:hint="eastAsia"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监管部门现场核查、抽查的情况</w:t>
            </w:r>
          </w:p>
        </w:tc>
        <w:tc>
          <w:tcPr>
            <w:tcW w:w="6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销号情况</w:t>
            </w:r>
          </w:p>
        </w:tc>
        <w:tc>
          <w:tcPr>
            <w:tcW w:w="6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szCs w:val="28"/>
                <w:lang w:val="en-US" w:eastAsia="zh-CN"/>
              </w:rPr>
            </w:pPr>
          </w:p>
        </w:tc>
      </w:tr>
    </w:tbl>
    <w:p>
      <w:pPr>
        <w:rPr>
          <w:rFonts w:hint="eastAsia" w:ascii="宋体" w:hAnsi="宋体"/>
          <w:b/>
          <w:sz w:val="44"/>
          <w:szCs w:val="44"/>
        </w:rPr>
      </w:pPr>
      <w:r>
        <w:rPr>
          <w:rFonts w:hint="eastAsia" w:ascii="仿宋" w:hAnsi="仿宋" w:eastAsia="仿宋"/>
          <w:sz w:val="32"/>
          <w:szCs w:val="32"/>
        </w:rPr>
        <w:t xml:space="preserve"> </w:t>
      </w:r>
      <w:r>
        <w:rPr>
          <w:rFonts w:hint="eastAsia" w:ascii="仿宋" w:hAnsi="仿宋" w:eastAsia="仿宋"/>
          <w:sz w:val="24"/>
        </w:rPr>
        <w:t xml:space="preserve"> 注：本表用于负有安全生产监督管理职责的部门对交办的重大事故隐患治理进展情况进行定期调度和记录</w:t>
      </w:r>
    </w:p>
    <w:p>
      <w:pPr>
        <w:spacing w:after="312" w:afterLines="100"/>
        <w:jc w:val="center"/>
        <w:rPr>
          <w:rFonts w:hint="eastAsia" w:ascii="宋体" w:hAnsi="宋体"/>
          <w:b/>
          <w:sz w:val="36"/>
          <w:szCs w:val="36"/>
        </w:rPr>
      </w:pPr>
      <w:r>
        <w:rPr>
          <w:rFonts w:hint="eastAsia" w:ascii="宋体" w:hAnsi="宋体"/>
          <w:b/>
          <w:sz w:val="36"/>
          <w:szCs w:val="36"/>
          <w:lang w:eastAsia="zh-CN"/>
        </w:rPr>
        <w:t>安全生产检查</w:t>
      </w:r>
      <w:r>
        <w:rPr>
          <w:rFonts w:hint="eastAsia" w:ascii="宋体" w:hAnsi="宋体"/>
          <w:b/>
          <w:sz w:val="36"/>
          <w:szCs w:val="36"/>
        </w:rPr>
        <w:t>事故隐患整治任务销号审批表</w:t>
      </w:r>
    </w:p>
    <w:tbl>
      <w:tblPr>
        <w:tblStyle w:val="10"/>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31"/>
        <w:gridCol w:w="2482"/>
        <w:gridCol w:w="170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销号任务</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隐患名称</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kern w:val="2"/>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整改时限</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both"/>
              <w:rPr>
                <w:rFonts w:ascii="仿宋" w:hAnsi="仿宋" w:eastAsia="仿宋"/>
                <w:sz w:val="21"/>
                <w:szCs w:val="21"/>
              </w:rPr>
            </w:pPr>
            <w:r>
              <w:rPr>
                <w:rFonts w:hint="eastAsia" w:ascii="仿宋" w:hAnsi="仿宋" w:eastAsia="仿宋"/>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隐患治理   责任单位</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主要负责人</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主要治理内容</w:t>
            </w:r>
          </w:p>
        </w:tc>
        <w:tc>
          <w:tcPr>
            <w:tcW w:w="63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隐患治理    完成情况</w:t>
            </w:r>
          </w:p>
        </w:tc>
        <w:tc>
          <w:tcPr>
            <w:tcW w:w="630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20" w:firstLineChar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隐患治理责任单位自行验收的情况</w:t>
            </w:r>
          </w:p>
        </w:tc>
        <w:tc>
          <w:tcPr>
            <w:tcW w:w="630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申报意见</w:t>
            </w:r>
          </w:p>
        </w:tc>
        <w:tc>
          <w:tcPr>
            <w:tcW w:w="8137"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140" w:firstLineChars="50"/>
              <w:rPr>
                <w:rFonts w:ascii="仿宋" w:hAnsi="仿宋" w:eastAsia="仿宋"/>
                <w:sz w:val="28"/>
                <w:szCs w:val="28"/>
              </w:rPr>
            </w:pPr>
          </w:p>
          <w:p>
            <w:pPr>
              <w:spacing w:line="320" w:lineRule="exact"/>
              <w:ind w:firstLine="140" w:firstLineChars="50"/>
              <w:rPr>
                <w:rFonts w:hint="eastAsia" w:ascii="仿宋" w:hAnsi="仿宋" w:eastAsia="仿宋"/>
                <w:sz w:val="28"/>
                <w:szCs w:val="28"/>
              </w:rPr>
            </w:pPr>
            <w:r>
              <w:rPr>
                <w:rFonts w:hint="eastAsia" w:ascii="仿宋" w:hAnsi="仿宋" w:eastAsia="仿宋"/>
                <w:sz w:val="28"/>
                <w:szCs w:val="28"/>
              </w:rPr>
              <w:t xml:space="preserve">                                    </w:t>
            </w:r>
          </w:p>
          <w:p>
            <w:pPr>
              <w:spacing w:line="320" w:lineRule="exact"/>
              <w:ind w:firstLine="140" w:firstLineChars="50"/>
              <w:rPr>
                <w:rFonts w:hint="eastAsia" w:ascii="仿宋" w:hAnsi="仿宋" w:eastAsia="仿宋"/>
                <w:sz w:val="28"/>
                <w:szCs w:val="28"/>
              </w:rPr>
            </w:pPr>
          </w:p>
          <w:p>
            <w:pPr>
              <w:spacing w:line="320" w:lineRule="exact"/>
              <w:ind w:firstLine="140" w:firstLineChars="50"/>
              <w:rPr>
                <w:rFonts w:hint="eastAsia" w:ascii="仿宋" w:hAnsi="仿宋" w:eastAsia="仿宋"/>
                <w:sz w:val="28"/>
                <w:szCs w:val="28"/>
              </w:rPr>
            </w:pPr>
          </w:p>
          <w:p>
            <w:pPr>
              <w:spacing w:line="320" w:lineRule="exact"/>
              <w:ind w:firstLine="140" w:firstLineChars="50"/>
              <w:rPr>
                <w:rFonts w:hint="eastAsia" w:ascii="仿宋" w:hAnsi="仿宋" w:eastAsia="仿宋"/>
                <w:sz w:val="28"/>
                <w:szCs w:val="28"/>
              </w:rPr>
            </w:pPr>
          </w:p>
          <w:p>
            <w:pPr>
              <w:spacing w:line="320" w:lineRule="exact"/>
              <w:ind w:right="700" w:firstLine="140" w:firstLineChars="50"/>
              <w:jc w:val="center"/>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主要负责人签字</w:t>
            </w:r>
            <w:r>
              <w:rPr>
                <w:rFonts w:hint="eastAsia" w:ascii="仿宋" w:hAnsi="仿宋" w:eastAsia="仿宋"/>
                <w:sz w:val="28"/>
                <w:szCs w:val="28"/>
                <w:lang w:eastAsia="zh-CN"/>
              </w:rPr>
              <w:t>：</w:t>
            </w:r>
            <w:r>
              <w:rPr>
                <w:rFonts w:hint="eastAsia" w:ascii="仿宋" w:hAnsi="仿宋" w:eastAsia="仿宋"/>
                <w:sz w:val="28"/>
                <w:szCs w:val="28"/>
              </w:rPr>
              <w:t>（盖章）</w:t>
            </w:r>
          </w:p>
          <w:p>
            <w:pPr>
              <w:spacing w:line="320" w:lineRule="exact"/>
              <w:ind w:right="700" w:firstLine="140" w:firstLineChars="50"/>
              <w:jc w:val="center"/>
              <w:rPr>
                <w:rFonts w:hint="eastAsia" w:ascii="仿宋" w:hAnsi="仿宋" w:eastAsia="仿宋"/>
                <w:sz w:val="28"/>
                <w:szCs w:val="28"/>
              </w:rPr>
            </w:pPr>
            <w:r>
              <w:rPr>
                <w:rFonts w:hint="eastAsia" w:ascii="仿宋" w:hAnsi="仿宋" w:eastAsia="仿宋"/>
                <w:sz w:val="28"/>
                <w:szCs w:val="28"/>
              </w:rPr>
              <w:t xml:space="preserve"> </w:t>
            </w:r>
          </w:p>
          <w:p>
            <w:pPr>
              <w:spacing w:line="320" w:lineRule="exact"/>
              <w:ind w:firstLine="140" w:firstLineChars="50"/>
              <w:jc w:val="right"/>
              <w:rPr>
                <w:rFonts w:ascii="仿宋" w:hAnsi="仿宋" w:eastAsia="仿宋"/>
                <w:sz w:val="28"/>
                <w:szCs w:val="28"/>
              </w:rPr>
            </w:pPr>
            <w:r>
              <w:rPr>
                <w:rFonts w:hint="eastAsia" w:ascii="仿宋" w:hAnsi="仿宋" w:eastAsia="仿宋"/>
                <w:sz w:val="28"/>
                <w:szCs w:val="28"/>
              </w:rPr>
              <w:t xml:space="preserve">       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交办单位审批意见</w:t>
            </w:r>
          </w:p>
        </w:tc>
        <w:tc>
          <w:tcPr>
            <w:tcW w:w="813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560" w:firstLine="140" w:firstLineChars="50"/>
              <w:jc w:val="right"/>
              <w:rPr>
                <w:rFonts w:ascii="仿宋" w:hAnsi="仿宋" w:eastAsia="仿宋"/>
                <w:sz w:val="28"/>
                <w:szCs w:val="28"/>
              </w:rPr>
            </w:pPr>
          </w:p>
          <w:p>
            <w:pPr>
              <w:spacing w:line="320" w:lineRule="exact"/>
              <w:ind w:right="560" w:firstLine="140" w:firstLineChars="50"/>
              <w:jc w:val="right"/>
              <w:rPr>
                <w:rFonts w:hint="eastAsia" w:ascii="仿宋" w:hAnsi="仿宋" w:eastAsia="仿宋"/>
                <w:sz w:val="28"/>
                <w:szCs w:val="28"/>
              </w:rPr>
            </w:pPr>
          </w:p>
          <w:p>
            <w:pPr>
              <w:spacing w:line="320" w:lineRule="exact"/>
              <w:ind w:right="560" w:firstLine="140" w:firstLineChars="50"/>
              <w:jc w:val="right"/>
              <w:rPr>
                <w:rFonts w:hint="eastAsia" w:ascii="仿宋" w:hAnsi="仿宋" w:eastAsia="仿宋"/>
                <w:sz w:val="28"/>
                <w:szCs w:val="28"/>
              </w:rPr>
            </w:pPr>
          </w:p>
          <w:p>
            <w:pPr>
              <w:spacing w:line="320" w:lineRule="exact"/>
              <w:ind w:right="700" w:firstLine="140" w:firstLineChars="50"/>
              <w:jc w:val="right"/>
              <w:rPr>
                <w:rFonts w:hint="eastAsia" w:ascii="仿宋" w:hAnsi="仿宋" w:eastAsia="仿宋"/>
                <w:sz w:val="28"/>
                <w:szCs w:val="28"/>
              </w:rPr>
            </w:pPr>
            <w:r>
              <w:rPr>
                <w:rFonts w:hint="eastAsia" w:ascii="仿宋" w:hAnsi="仿宋" w:eastAsia="仿宋"/>
                <w:sz w:val="28"/>
                <w:szCs w:val="28"/>
              </w:rPr>
              <w:t>签字（盖章）</w:t>
            </w:r>
          </w:p>
          <w:p>
            <w:pPr>
              <w:spacing w:line="320" w:lineRule="exact"/>
              <w:jc w:val="right"/>
              <w:rPr>
                <w:rFonts w:hint="eastAsia" w:ascii="仿宋" w:hAnsi="仿宋" w:eastAsia="仿宋"/>
                <w:sz w:val="28"/>
                <w:szCs w:val="28"/>
              </w:rPr>
            </w:pPr>
          </w:p>
          <w:p>
            <w:pPr>
              <w:spacing w:line="320" w:lineRule="exact"/>
              <w:ind w:right="560"/>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tc>
      </w:tr>
    </w:tbl>
    <w:p>
      <w:pPr>
        <w:rPr>
          <w:rFonts w:hint="eastAsia" w:ascii="仿宋" w:hAnsi="仿宋" w:eastAsia="仿宋"/>
          <w:sz w:val="28"/>
          <w:szCs w:val="28"/>
        </w:rPr>
        <w:sectPr>
          <w:pgSz w:w="11906" w:h="16838"/>
          <w:pgMar w:top="2098" w:right="1531" w:bottom="1984" w:left="1587" w:header="851" w:footer="992" w:gutter="0"/>
          <w:cols w:space="720" w:num="1"/>
          <w:docGrid w:type="lines" w:linePitch="312" w:charSpace="0"/>
        </w:sectPr>
      </w:pPr>
      <w:r>
        <w:rPr>
          <w:rFonts w:hint="eastAsia" w:ascii="仿宋" w:hAnsi="仿宋" w:eastAsia="仿宋"/>
          <w:sz w:val="32"/>
          <w:szCs w:val="32"/>
        </w:rPr>
        <w:t xml:space="preserve"> </w:t>
      </w:r>
      <w:r>
        <w:rPr>
          <w:rFonts w:hint="eastAsia" w:ascii="仿宋" w:hAnsi="仿宋" w:eastAsia="仿宋"/>
          <w:sz w:val="28"/>
          <w:szCs w:val="28"/>
        </w:rPr>
        <w:t>注：本表由隐患治理责任单位向交办单位申报。</w:t>
      </w:r>
    </w:p>
    <w:p>
      <w:pPr>
        <w:shd w:val="clear" w:color="auto" w:fill="auto"/>
        <w:spacing w:line="620" w:lineRule="exac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8"/>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lang w:eastAsia="zh-CN"/>
        </w:rPr>
        <w:t>靖州县</w:t>
      </w:r>
      <w:r>
        <w:rPr>
          <w:rFonts w:hint="eastAsia" w:ascii="方正大标宋简体" w:hAnsi="方正大标宋简体" w:eastAsia="方正大标宋简体" w:cs="方正大标宋简体"/>
          <w:sz w:val="36"/>
          <w:szCs w:val="36"/>
        </w:rPr>
        <w:t>水利行业房屋安全隐患排查表</w:t>
      </w:r>
    </w:p>
    <w:p>
      <w:pPr>
        <w:pStyle w:val="8"/>
        <w:jc w:val="left"/>
        <w:rPr>
          <w:rFonts w:hint="eastAsia" w:eastAsia="宋体"/>
          <w:lang w:eastAsia="zh-CN"/>
        </w:rPr>
      </w:pPr>
      <w:r>
        <w:rPr>
          <w:rFonts w:hint="eastAsia"/>
          <w:lang w:eastAsia="zh-CN"/>
        </w:rPr>
        <w:t>填报单位（盖章）：</w:t>
      </w:r>
    </w:p>
    <w:tbl>
      <w:tblPr>
        <w:tblStyle w:val="9"/>
        <w:tblW w:w="14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1365"/>
        <w:gridCol w:w="1875"/>
        <w:gridCol w:w="585"/>
        <w:gridCol w:w="510"/>
        <w:gridCol w:w="900"/>
        <w:gridCol w:w="930"/>
        <w:gridCol w:w="1425"/>
        <w:gridCol w:w="1020"/>
        <w:gridCol w:w="1335"/>
        <w:gridCol w:w="195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7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6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所在街道社区（乡镇、村）</w:t>
            </w:r>
          </w:p>
        </w:tc>
        <w:tc>
          <w:tcPr>
            <w:tcW w:w="187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小区名称</w:t>
            </w:r>
          </w:p>
        </w:tc>
        <w:tc>
          <w:tcPr>
            <w:tcW w:w="5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栋号</w:t>
            </w:r>
          </w:p>
        </w:tc>
        <w:tc>
          <w:tcPr>
            <w:tcW w:w="51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层数</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面积</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w:t>
            </w:r>
            <w:r>
              <w:rPr>
                <w:rStyle w:val="14"/>
                <w:lang w:val="en-US" w:eastAsia="zh-CN" w:bidi="ar"/>
              </w:rPr>
              <w:t>2</w:t>
            </w:r>
            <w:r>
              <w:rPr>
                <w:rStyle w:val="15"/>
                <w:lang w:val="en-US" w:eastAsia="zh-CN" w:bidi="ar"/>
              </w:rPr>
              <w:t>)</w:t>
            </w:r>
          </w:p>
        </w:tc>
        <w:tc>
          <w:tcPr>
            <w:tcW w:w="93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建设年代</w:t>
            </w:r>
          </w:p>
        </w:tc>
        <w:tc>
          <w:tcPr>
            <w:tcW w:w="142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房屋结构类型 （砖混结构、框架结构）</w:t>
            </w:r>
          </w:p>
        </w:tc>
        <w:tc>
          <w:tcPr>
            <w:tcW w:w="102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房屋用途  </w:t>
            </w:r>
          </w:p>
        </w:tc>
        <w:tc>
          <w:tcPr>
            <w:tcW w:w="133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安全隐患情况</w:t>
            </w:r>
          </w:p>
        </w:tc>
        <w:tc>
          <w:tcPr>
            <w:tcW w:w="195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房屋安全鉴定情况</w:t>
            </w:r>
          </w:p>
        </w:tc>
        <w:tc>
          <w:tcPr>
            <w:tcW w:w="2445"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危房整治情况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8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2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95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445" w:type="dxa"/>
            <w:tcBorders>
              <w:top w:val="single" w:color="000000" w:sz="4" w:space="0"/>
              <w:left w:val="single" w:color="000000" w:sz="4"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4910" w:type="dxa"/>
            <w:gridSpan w:val="12"/>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说明：一、房屋用途填写：1.教育用房；2.商业、农贸市场用房；3.民宿、景区、文体娱乐场所用房；4.医疗用房；5.工矿企业用房；6.社会福利养老用房；7.客货运站场用房；8.城中村、无物管小区；9.机关院落；10.自建房；11.违法违规加高加层；12.其他用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二、房屋安全隐患情况填写：1.地基沉降风险隐患；2.主体结构安全隐患；3.建筑外立面安全隐患；4.地质灾害安全隐患；5.消防（电路）安全隐患；6.电梯、特种设备安全隐患；7.违规加高加层；8.违规改变使用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三、房屋安全鉴定情况只需填写C、D级，没有的填“无”。</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四、危房整治情况填写：1.加固处理；2.停止使用；3.拆除房屋；4.消除建筑外立面安全隐患；5.其他方式整治。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1875" w:type="dxa"/>
            <w:tcBorders>
              <w:top w:val="nil"/>
              <w:left w:val="nil"/>
              <w:bottom w:val="nil"/>
              <w:right w:val="nil"/>
            </w:tcBorders>
            <w:noWrap w:val="0"/>
            <w:vAlign w:val="center"/>
          </w:tcPr>
          <w:p>
            <w:pPr>
              <w:rPr>
                <w:rFonts w:hint="eastAsia" w:ascii="仿宋" w:hAnsi="仿宋" w:eastAsia="仿宋" w:cs="仿宋"/>
                <w:i w:val="0"/>
                <w:iCs w:val="0"/>
                <w:color w:val="000000"/>
                <w:sz w:val="20"/>
                <w:szCs w:val="20"/>
                <w:u w:val="none"/>
              </w:rPr>
            </w:pPr>
          </w:p>
        </w:tc>
        <w:tc>
          <w:tcPr>
            <w:tcW w:w="585" w:type="dxa"/>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排查人：</w:t>
            </w:r>
          </w:p>
        </w:tc>
        <w:tc>
          <w:tcPr>
            <w:tcW w:w="585" w:type="dxa"/>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0" w:type="auto"/>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排查时间：</w:t>
            </w:r>
          </w:p>
        </w:tc>
        <w:tc>
          <w:tcPr>
            <w:tcW w:w="0" w:type="auto"/>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r>
    </w:tbl>
    <w:p>
      <w:pPr>
        <w:pStyle w:val="8"/>
        <w:ind w:left="0" w:leftChars="0" w:firstLine="0" w:firstLineChars="0"/>
        <w:sectPr>
          <w:pgSz w:w="16838" w:h="11906" w:orient="landscape"/>
          <w:pgMar w:top="1587" w:right="2098" w:bottom="1531" w:left="1984" w:header="851" w:footer="992" w:gutter="0"/>
          <w:cols w:space="720" w:num="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4</w:t>
      </w:r>
    </w:p>
    <w:p>
      <w:pPr>
        <w:jc w:val="center"/>
        <w:rPr>
          <w:rFonts w:hint="eastAsia" w:ascii="黑体" w:hAnsi="黑体" w:eastAsia="黑体"/>
          <w:sz w:val="36"/>
          <w:szCs w:val="36"/>
        </w:rPr>
      </w:pPr>
      <w:r>
        <w:rPr>
          <w:rFonts w:hint="eastAsia" w:ascii="黑体" w:hAnsi="黑体" w:eastAsia="黑体"/>
          <w:sz w:val="36"/>
          <w:szCs w:val="36"/>
        </w:rPr>
        <w:t>事故隐患整治任务交办单</w:t>
      </w:r>
    </w:p>
    <w:p>
      <w:pPr>
        <w:rPr>
          <w:rFonts w:hint="eastAsia"/>
          <w:szCs w:val="32"/>
          <w:u w:val="single"/>
        </w:rPr>
      </w:pPr>
    </w:p>
    <w:p>
      <w:pPr>
        <w:pStyle w:val="2"/>
        <w:rPr>
          <w:rFonts w:hint="eastAsia"/>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(隐患治理责任单位)：</w:t>
      </w:r>
    </w:p>
    <w:p>
      <w:pPr>
        <w:spacing w:line="560" w:lineRule="exact"/>
        <w:ind w:firstLine="62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经研究认定，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（隐患事故名称）为</w:t>
      </w:r>
      <w:r>
        <w:rPr>
          <w:rFonts w:hint="eastAsia" w:ascii="仿宋_GB2312" w:hAnsi="仿宋_GB2312" w:eastAsia="仿宋_GB2312" w:cs="仿宋_GB2312"/>
          <w:color w:val="000000"/>
          <w:sz w:val="32"/>
          <w:szCs w:val="32"/>
        </w:rPr>
        <w:t>重大（一般）事故隐患，根据湖南省重大（一般）事故隐患治理“一单四制”的有关规定，现决定将该重大（一般）事</w:t>
      </w:r>
      <w:r>
        <w:rPr>
          <w:rFonts w:hint="eastAsia" w:ascii="仿宋_GB2312" w:hAnsi="仿宋_GB2312" w:eastAsia="仿宋_GB2312" w:cs="仿宋_GB2312"/>
          <w:sz w:val="32"/>
          <w:szCs w:val="32"/>
        </w:rPr>
        <w:t>故隐患治理任务下达给你单位，请加强组织领导，严格落实隐患治理责任，迅速制定事故隐患治理方案，明确治理机构、人员、措施、时限和预案，切实加大安全投入，加强整治施工安全管理，确保在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日前将隐患整改到位，并于每月月底上报治理工作进展情况。如治理任务完成，要向我单位作出书面说明。对整改不力或者整改不到位酿成安全事故的，将依法追究相关责任单位和人员的责任。</w:t>
      </w:r>
    </w:p>
    <w:p>
      <w:pPr>
        <w:rPr>
          <w:rFonts w:hint="eastAsia" w:ascii="仿宋_GB2312" w:hAnsi="仿宋_GB2312" w:eastAsia="仿宋_GB2312" w:cs="仿宋_GB2312"/>
          <w:sz w:val="32"/>
          <w:szCs w:val="32"/>
        </w:rPr>
      </w:pPr>
    </w:p>
    <w:p>
      <w:pPr>
        <w:ind w:firstLine="3443"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w:t>
      </w:r>
    </w:p>
    <w:p>
      <w:pPr>
        <w:ind w:left="3563" w:leftChars="1620" w:hanging="275" w:hangingChars="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left="3563" w:leftChars="1620" w:hanging="275" w:hangingChars="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hint="eastAsia" w:ascii="仿宋_GB2312" w:hAnsi="仿宋_GB2312" w:eastAsia="仿宋_GB2312" w:cs="仿宋_GB2312"/>
          <w:sz w:val="32"/>
          <w:szCs w:val="32"/>
        </w:rPr>
      </w:pPr>
    </w:p>
    <w:p>
      <w:pPr>
        <w:spacing w:line="600" w:lineRule="exact"/>
        <w:rPr>
          <w:rFonts w:eastAsia="仿宋_GB2312"/>
          <w:bCs/>
          <w:color w:val="000000"/>
          <w:sz w:val="32"/>
          <w:szCs w:val="32"/>
        </w:rPr>
      </w:pPr>
      <w:r>
        <w:rPr>
          <w:rFonts w:hint="eastAsia" w:ascii="仿宋_GB2312" w:hAnsi="仿宋_GB2312" w:eastAsia="仿宋_GB2312" w:cs="仿宋_GB2312"/>
          <w:sz w:val="32"/>
          <w:szCs w:val="32"/>
        </w:rPr>
        <w:t>（联系人：           联系电话：                   ）</w:t>
      </w:r>
    </w:p>
    <w:p>
      <w:pPr>
        <w:pStyle w:val="2"/>
        <w:rPr>
          <w:rFonts w:hint="eastAsia"/>
          <w:lang w:val="en-US" w:eastAsia="zh-CN"/>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sectPr>
          <w:headerReference r:id="rId4" w:type="default"/>
          <w:footerReference r:id="rId5" w:type="default"/>
          <w:footerReference r:id="rId6" w:type="even"/>
          <w:pgSz w:w="11907" w:h="16840"/>
          <w:pgMar w:top="1701" w:right="1418" w:bottom="1134" w:left="1588" w:header="1701" w:footer="1134" w:gutter="0"/>
          <w:cols w:space="720" w:num="1"/>
          <w:rtlGutter w:val="0"/>
          <w:docGrid w:type="linesAndChars" w:linePitch="596" w:charSpace="-1578"/>
        </w:sect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textAlignment w:val="auto"/>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bookmarkEnd w:id="0"/>
      <w:r>
        <w:rPr>
          <w:rFonts w:hint="eastAsia" w:ascii="黑体" w:hAnsi="黑体" w:eastAsia="黑体" w:cs="黑体"/>
          <w:color w:val="000000"/>
          <w:sz w:val="32"/>
          <w:szCs w:val="32"/>
          <w:lang w:val="en-US" w:eastAsia="zh-CN"/>
        </w:rPr>
        <w:t>5</w:t>
      </w:r>
    </w:p>
    <w:tbl>
      <w:tblPr>
        <w:tblStyle w:val="9"/>
        <w:tblW w:w="13870" w:type="dxa"/>
        <w:tblInd w:w="0" w:type="dxa"/>
        <w:tblLayout w:type="fixed"/>
        <w:tblCellMar>
          <w:top w:w="0" w:type="dxa"/>
          <w:left w:w="0" w:type="dxa"/>
          <w:bottom w:w="0" w:type="dxa"/>
          <w:right w:w="0" w:type="dxa"/>
        </w:tblCellMar>
      </w:tblPr>
      <w:tblGrid>
        <w:gridCol w:w="687"/>
        <w:gridCol w:w="1616"/>
        <w:gridCol w:w="1017"/>
        <w:gridCol w:w="1850"/>
        <w:gridCol w:w="2083"/>
        <w:gridCol w:w="1000"/>
        <w:gridCol w:w="834"/>
        <w:gridCol w:w="1183"/>
        <w:gridCol w:w="1333"/>
        <w:gridCol w:w="2267"/>
      </w:tblGrid>
      <w:tr>
        <w:tblPrEx>
          <w:tblCellMar>
            <w:top w:w="0" w:type="dxa"/>
            <w:left w:w="0" w:type="dxa"/>
            <w:bottom w:w="0" w:type="dxa"/>
            <w:right w:w="0" w:type="dxa"/>
          </w:tblCellMar>
        </w:tblPrEx>
        <w:trPr>
          <w:trHeight w:val="738" w:hRule="atLeast"/>
        </w:trPr>
        <w:tc>
          <w:tcPr>
            <w:tcW w:w="1387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影响度汛安全隐患统计表</w:t>
            </w:r>
          </w:p>
        </w:tc>
      </w:tr>
      <w:tr>
        <w:tblPrEx>
          <w:tblCellMar>
            <w:top w:w="0" w:type="dxa"/>
            <w:left w:w="0" w:type="dxa"/>
            <w:bottom w:w="0" w:type="dxa"/>
            <w:right w:w="0" w:type="dxa"/>
          </w:tblCellMar>
        </w:tblPrEx>
        <w:trPr>
          <w:trHeight w:val="620" w:hRule="atLeast"/>
        </w:trPr>
        <w:tc>
          <w:tcPr>
            <w:tcW w:w="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排查项目名称</w:t>
            </w:r>
          </w:p>
        </w:tc>
        <w:tc>
          <w:tcPr>
            <w:tcW w:w="10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项目类型</w:t>
            </w:r>
          </w:p>
        </w:tc>
        <w:tc>
          <w:tcPr>
            <w:tcW w:w="1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存在的</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问题或隐患</w:t>
            </w:r>
          </w:p>
        </w:tc>
        <w:tc>
          <w:tcPr>
            <w:tcW w:w="2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整改意见或</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应急措施</w:t>
            </w:r>
          </w:p>
        </w:tc>
        <w:tc>
          <w:tcPr>
            <w:tcW w:w="10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整改期限</w:t>
            </w:r>
          </w:p>
        </w:tc>
        <w:tc>
          <w:tcPr>
            <w:tcW w:w="3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整改责任人</w:t>
            </w:r>
          </w:p>
        </w:tc>
        <w:tc>
          <w:tcPr>
            <w:tcW w:w="2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整改落实情况</w:t>
            </w:r>
          </w:p>
        </w:tc>
      </w:tr>
      <w:tr>
        <w:tblPrEx>
          <w:tblCellMar>
            <w:top w:w="0" w:type="dxa"/>
            <w:left w:w="0" w:type="dxa"/>
            <w:bottom w:w="0" w:type="dxa"/>
            <w:right w:w="0" w:type="dxa"/>
          </w:tblCellMar>
        </w:tblPrEx>
        <w:trPr>
          <w:trHeight w:val="580" w:hRule="atLeast"/>
        </w:trPr>
        <w:tc>
          <w:tcPr>
            <w:tcW w:w="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姓名</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单位及职务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联系方式</w:t>
            </w:r>
          </w:p>
        </w:tc>
        <w:tc>
          <w:tcPr>
            <w:tcW w:w="2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940" w:hRule="atLeast"/>
        </w:trPr>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w:t>
            </w:r>
          </w:p>
        </w:tc>
        <w:tc>
          <w:tcPr>
            <w:tcW w:w="2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3" w:hRule="atLeast"/>
        </w:trPr>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73" w:hRule="atLeast"/>
        </w:trPr>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23" w:hRule="atLeast"/>
        </w:trPr>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51" w:hRule="atLeast"/>
        </w:trPr>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387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项目类型包括：水库、水闸、泵站、堤防、城市防涝、山洪危险区、监测预警设施设备、方案预案等</w:t>
            </w:r>
          </w:p>
        </w:tc>
      </w:tr>
    </w:tbl>
    <w:p>
      <w:pPr>
        <w:tabs>
          <w:tab w:val="left" w:pos="7894"/>
        </w:tabs>
        <w:spacing w:line="0" w:lineRule="atLeast"/>
        <w:jc w:val="left"/>
        <w:rPr>
          <w:rFonts w:hint="eastAsia" w:ascii="方正大标宋简体" w:hAnsi="宋体" w:eastAsia="方正大标宋简体"/>
          <w:sz w:val="44"/>
          <w:szCs w:val="44"/>
          <w:lang w:eastAsia="zh-CN"/>
        </w:rPr>
      </w:pPr>
      <w:r>
        <w:rPr>
          <w:rFonts w:hint="eastAsia" w:ascii="方正大标宋简体" w:hAnsi="宋体" w:eastAsia="方正大标宋简体"/>
          <w:sz w:val="44"/>
          <w:szCs w:val="44"/>
          <w:lang w:eastAsia="zh-CN"/>
        </w:rPr>
        <w:tab/>
      </w:r>
    </w:p>
    <w:p>
      <w:pPr>
        <w:pStyle w:val="2"/>
        <w:rPr>
          <w:rFonts w:hint="eastAsia"/>
          <w:lang w:eastAsia="zh-CN"/>
        </w:rPr>
        <w:sectPr>
          <w:footerReference r:id="rId7" w:type="default"/>
          <w:pgSz w:w="16840" w:h="11907" w:orient="landscape"/>
          <w:pgMar w:top="1587" w:right="1701" w:bottom="1417" w:left="1134" w:header="1701" w:footer="1134" w:gutter="0"/>
          <w:cols w:space="720" w:num="1"/>
          <w:rtlGutter w:val="0"/>
          <w:docGrid w:type="linesAndChars" w:linePitch="596" w:charSpace="-1578"/>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2"/>
          <w:rFonts w:hint="eastAsia" w:ascii="楷体" w:hAnsi="楷体" w:eastAsia="楷体" w:cs="楷体"/>
          <w:color w:val="000000"/>
          <w:sz w:val="32"/>
          <w:szCs w:val="32"/>
        </w:rPr>
      </w:pPr>
      <w:r>
        <w:rPr>
          <w:rStyle w:val="12"/>
          <w:rFonts w:hint="eastAsia" w:ascii="方正大标宋简体" w:hAnsi="方正大标宋简体" w:eastAsia="方正大标宋简体" w:cs="方正大标宋简体"/>
          <w:color w:val="000000"/>
          <w:sz w:val="36"/>
          <w:szCs w:val="36"/>
        </w:rPr>
        <w:t>企业安全承诺书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0"/>
        <w:textAlignment w:val="auto"/>
        <w:outlineLvl w:val="9"/>
        <w:rPr>
          <w:rFonts w:hint="eastAsia" w:ascii="楷体" w:hAnsi="楷体" w:eastAsia="楷体" w:cs="楷体"/>
          <w:color w:val="000000"/>
          <w:sz w:val="32"/>
          <w:szCs w:val="32"/>
        </w:rPr>
      </w:pPr>
      <w:r>
        <w:rPr>
          <w:rStyle w:val="12"/>
          <w:rFonts w:hint="eastAsia" w:ascii="楷体" w:hAnsi="楷体" w:eastAsia="楷体" w:cs="楷体"/>
          <w:color w:val="000000"/>
          <w:sz w:val="32"/>
          <w:szCs w:val="32"/>
        </w:rPr>
        <w:t>我承诺：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严格落实《中华人民共和国安全生产法》第二十一条之规定，认真履行第一责任人责任：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建立健全并落实本单位全员安全生产责任制，加强安全生产标准化建设；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建立健全并落实本单位安全生产规章制度和操作规程；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三是</w:t>
      </w:r>
      <w:r>
        <w:rPr>
          <w:rFonts w:hint="eastAsia" w:ascii="仿宋" w:hAnsi="仿宋" w:eastAsia="仿宋" w:cs="仿宋"/>
          <w:color w:val="000000"/>
          <w:sz w:val="32"/>
          <w:szCs w:val="32"/>
        </w:rPr>
        <w:t>组织制定并实施本单位安全生产教育和培训计划；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四是</w:t>
      </w:r>
      <w:r>
        <w:rPr>
          <w:rFonts w:hint="eastAsia" w:ascii="仿宋" w:hAnsi="仿宋" w:eastAsia="仿宋" w:cs="仿宋"/>
          <w:color w:val="000000"/>
          <w:sz w:val="32"/>
          <w:szCs w:val="32"/>
        </w:rPr>
        <w:t>保证本单位安全生产投入有效实施；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五是</w:t>
      </w:r>
      <w:r>
        <w:rPr>
          <w:rFonts w:hint="eastAsia" w:ascii="仿宋" w:hAnsi="仿宋" w:eastAsia="仿宋" w:cs="仿宋"/>
          <w:color w:val="000000"/>
          <w:sz w:val="32"/>
          <w:szCs w:val="32"/>
        </w:rPr>
        <w:t>组织建立并落实安全风险分级管控和隐患排查治理双重预防工作机制，督促、检查本单位安全生产工作，及时消除生产安全事故隐患；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六是</w:t>
      </w:r>
      <w:r>
        <w:rPr>
          <w:rFonts w:hint="eastAsia" w:ascii="仿宋" w:hAnsi="仿宋" w:eastAsia="仿宋" w:cs="仿宋"/>
          <w:color w:val="000000"/>
          <w:sz w:val="32"/>
          <w:szCs w:val="32"/>
        </w:rPr>
        <w:t>组织制定并实施本单位生产安全事故应急救援预案；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七是</w:t>
      </w:r>
      <w:r>
        <w:rPr>
          <w:rFonts w:hint="eastAsia" w:ascii="仿宋" w:hAnsi="仿宋" w:eastAsia="仿宋" w:cs="仿宋"/>
          <w:color w:val="000000"/>
          <w:sz w:val="32"/>
          <w:szCs w:val="32"/>
        </w:rPr>
        <w:t>及时、如实报告生产安全事故。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r>
        <w:rPr>
          <w:rStyle w:val="12"/>
          <w:rFonts w:hint="eastAsia" w:ascii="楷体" w:hAnsi="楷体" w:eastAsia="楷体" w:cs="楷体"/>
          <w:color w:val="000000"/>
          <w:sz w:val="32"/>
          <w:szCs w:val="32"/>
        </w:rPr>
        <w:t>始终坚持</w:t>
      </w:r>
      <w:r>
        <w:rPr>
          <w:rFonts w:hint="eastAsia" w:ascii="仿宋" w:hAnsi="仿宋" w:eastAsia="仿宋" w:cs="仿宋"/>
          <w:color w:val="000000"/>
          <w:sz w:val="32"/>
          <w:szCs w:val="32"/>
        </w:rPr>
        <w:t>“人民至上、生命至上、安全第一”，做到尊法、学法、守法、用法！始终把保障人民生命安全放在首位，统筹发展与安全，为全面落实“三高四新”战略定位和使命任务，建设社会主义现代化新</w:t>
      </w:r>
      <w:r>
        <w:rPr>
          <w:rFonts w:hint="eastAsia" w:ascii="仿宋" w:hAnsi="仿宋" w:eastAsia="仿宋" w:cs="仿宋"/>
          <w:color w:val="000000"/>
          <w:sz w:val="32"/>
          <w:szCs w:val="32"/>
          <w:lang w:eastAsia="zh-CN"/>
        </w:rPr>
        <w:t>靖州</w:t>
      </w:r>
      <w:r>
        <w:rPr>
          <w:rFonts w:hint="eastAsia" w:ascii="仿宋" w:hAnsi="仿宋" w:eastAsia="仿宋" w:cs="仿宋"/>
          <w:color w:val="000000"/>
          <w:sz w:val="32"/>
          <w:szCs w:val="32"/>
        </w:rPr>
        <w:t>展现企业使命担当！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626" w:firstLineChars="200"/>
        <w:textAlignment w:val="auto"/>
        <w:outlineLvl w:val="9"/>
        <w:rPr>
          <w:rFonts w:hint="eastAsia" w:ascii="仿宋" w:hAnsi="仿宋" w:eastAsia="仿宋" w:cs="仿宋"/>
          <w:color w:val="00000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lang w:eastAsia="zh-CN"/>
        </w:rPr>
      </w:pPr>
      <w:r>
        <w:rPr>
          <w:rStyle w:val="12"/>
          <w:rFonts w:hint="eastAsia" w:ascii="仿宋" w:hAnsi="仿宋" w:eastAsia="仿宋" w:cs="仿宋"/>
          <w:color w:val="000000"/>
          <w:sz w:val="32"/>
          <w:szCs w:val="32"/>
          <w:lang w:val="en-US" w:eastAsia="zh-CN"/>
        </w:rPr>
        <w:t xml:space="preserve">                     </w:t>
      </w:r>
      <w:r>
        <w:rPr>
          <w:rStyle w:val="12"/>
          <w:rFonts w:hint="eastAsia" w:ascii="仿宋" w:hAnsi="仿宋" w:eastAsia="仿宋" w:cs="仿宋"/>
          <w:color w:val="000000"/>
          <w:sz w:val="32"/>
          <w:szCs w:val="32"/>
        </w:rPr>
        <w:t>承诺人：</w:t>
      </w:r>
    </w:p>
    <w:p/>
    <w:sectPr>
      <w:pgSz w:w="11907" w:h="16840"/>
      <w:pgMar w:top="1701" w:right="1417" w:bottom="1134" w:left="1587" w:header="1701" w:footer="1134" w:gutter="0"/>
      <w:cols w:space="720" w:num="1"/>
      <w:rtlGutter w:val="0"/>
      <w:docGrid w:type="linesAndChars" w:linePitch="596" w:charSpace="-1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NWMyM2UzMmIxZWEwNDc2NmUxMDMxZjMyZjY3ZmYifQ=="/>
  </w:docVars>
  <w:rsids>
    <w:rsidRoot w:val="26C238B2"/>
    <w:rsid w:val="26C2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51" w:leftChars="-171" w:hanging="410" w:hangingChars="171"/>
    </w:pPr>
    <w:rPr>
      <w:sz w:val="24"/>
    </w:rPr>
  </w:style>
  <w:style w:type="paragraph" w:styleId="4">
    <w:name w:val="Body Text"/>
    <w:basedOn w:val="1"/>
    <w:qFormat/>
    <w:uiPriority w:val="0"/>
    <w:pPr>
      <w:spacing w:after="120"/>
    </w:pPr>
    <w:rPr>
      <w:rFonts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0"/>
    <w:pPr>
      <w:ind w:firstLine="420" w:firstLineChars="100"/>
    </w:pPr>
    <w:rPr>
      <w:szCs w:val="20"/>
      <w:lang w:val="en-US" w:eastAsia="zh-CN"/>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uiPriority w:val="0"/>
  </w:style>
  <w:style w:type="character" w:customStyle="1" w:styleId="14">
    <w:name w:val="font41"/>
    <w:basedOn w:val="11"/>
    <w:qFormat/>
    <w:uiPriority w:val="0"/>
    <w:rPr>
      <w:rFonts w:hint="eastAsia" w:ascii="黑体" w:hAnsi="宋体" w:eastAsia="黑体" w:cs="黑体"/>
      <w:color w:val="000000"/>
      <w:sz w:val="20"/>
      <w:szCs w:val="20"/>
      <w:u w:val="none"/>
      <w:vertAlign w:val="superscript"/>
    </w:rPr>
  </w:style>
  <w:style w:type="character" w:customStyle="1" w:styleId="15">
    <w:name w:val="font31"/>
    <w:basedOn w:val="11"/>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2022-06-08T08:59:00Z</dcterms:created>
  <dc:creator>展翅高飞晓军</dc:creator>
  <cp:lastModifiedBy>展翅高飞晓军</cp:lastModifiedBy>
  <dcterms:modified xsi:type="dcterms:W3CDTF">2022-06-08T09:04:20Z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C7DC35049C014769B201705634A22967</vt:lpwstr>
  </property>
</Properties>
</file>