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靖州县农业农村局</w:t>
      </w:r>
      <w:r>
        <w:rPr>
          <w:rFonts w:hint="eastAsia"/>
          <w:sz w:val="36"/>
          <w:szCs w:val="36"/>
        </w:rPr>
        <w:t>行政执法人员信息表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1756"/>
        <w:gridCol w:w="668"/>
        <w:gridCol w:w="1276"/>
        <w:gridCol w:w="850"/>
        <w:gridCol w:w="18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行政执法证号码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行政执法证号码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吴述清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18131319001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邹海斌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王小强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18131319002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彭满凤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何列秋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18131319003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谢卫华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胡立明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18131319004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张煌胜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冯元宏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18131319005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吴成刚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田野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18131319006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邹君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黎小明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18131319007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孙红军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胡波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18131319008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龙立烜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莫伦成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18131319009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刘小光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蒙晓林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18131319010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王连红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18131319021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18131319011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石文磊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1813131902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910A90"/>
    <w:rsid w:val="003B55BA"/>
    <w:rsid w:val="00910A90"/>
    <w:rsid w:val="00A83CC7"/>
    <w:rsid w:val="00C235BF"/>
    <w:rsid w:val="00D77F33"/>
    <w:rsid w:val="00DB577E"/>
    <w:rsid w:val="00DD4DF9"/>
    <w:rsid w:val="11AF166C"/>
    <w:rsid w:val="5FB0374B"/>
    <w:rsid w:val="6CF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14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2023-01-31T01:25:00Z</dcterms:created>
  <dc:creator>NTKO</dc:creator>
  <cp:lastModifiedBy>慎独</cp:lastModifiedBy>
  <dcterms:modified xsi:type="dcterms:W3CDTF">2023-10-24T04:49:57Z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E5A12423BDBC4FEC9549539626C6EEB7_13</vt:lpwstr>
  </property>
</Properties>
</file>