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CC7F9">
      <w:pPr>
        <w:spacing w:line="220" w:lineRule="atLeas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67B86D53">
      <w:pPr>
        <w:spacing w:line="220" w:lineRule="atLeas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靖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州县2024年机插秧作业资金拨付表</w:t>
      </w:r>
      <w:bookmarkEnd w:id="0"/>
    </w:p>
    <w:tbl>
      <w:tblPr>
        <w:tblStyle w:val="5"/>
        <w:tblpPr w:leftFromText="180" w:rightFromText="180" w:vertAnchor="text" w:horzAnchor="page" w:tblpX="1485" w:tblpY="745"/>
        <w:tblOverlap w:val="never"/>
        <w:tblW w:w="9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453"/>
        <w:gridCol w:w="1445"/>
        <w:gridCol w:w="1523"/>
        <w:gridCol w:w="1272"/>
        <w:gridCol w:w="1506"/>
        <w:gridCol w:w="1728"/>
      </w:tblGrid>
      <w:tr w14:paraId="50619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所属合作社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负责人、电话号码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作业类型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确认面积（亩）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拨付资金（元）</w:t>
            </w:r>
          </w:p>
        </w:tc>
      </w:tr>
      <w:tr w14:paraId="660E2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优选种养专业合作社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龙丽萍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1060eede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插秧作业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260.26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10931</w:t>
            </w:r>
          </w:p>
        </w:tc>
      </w:tr>
      <w:tr w14:paraId="133BB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鑫发农机专业合作社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尹德怀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1050b5db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插秧作业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109.93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4617</w:t>
            </w:r>
          </w:p>
        </w:tc>
      </w:tr>
      <w:tr w14:paraId="134D2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民风农机专业合作社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屯久元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1060c726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插秧作业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161.29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6775</w:t>
            </w:r>
          </w:p>
        </w:tc>
      </w:tr>
      <w:tr w14:paraId="1A3A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军鸿农机专业合作社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梁军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hnxs_018300002713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插秧作业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6300</w:t>
            </w:r>
          </w:p>
        </w:tc>
      </w:tr>
      <w:tr w14:paraId="10BB8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奇林农机专业合作社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吴奇林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1050d2fc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插秧作业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2100</w:t>
            </w:r>
          </w:p>
        </w:tc>
      </w:tr>
      <w:tr w14:paraId="37BC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靖州春望农机专业合作社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臧仁琛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10507219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插秧作业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6300</w:t>
            </w:r>
          </w:p>
        </w:tc>
      </w:tr>
      <w:tr w14:paraId="1604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10509a0f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190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宏农农机专业合作社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赵长明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105082ef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插秧作业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513.05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21548</w:t>
            </w:r>
          </w:p>
        </w:tc>
      </w:tr>
      <w:tr w14:paraId="24BD5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8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10508440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291D9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7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109558e5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324A0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0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F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10508ef1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218B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1C66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飞尧新型农机专业合作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覃辅溧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1060e849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插秧作业</w:t>
            </w: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527.6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22159</w:t>
            </w:r>
          </w:p>
        </w:tc>
      </w:tr>
      <w:tr w14:paraId="028A5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109565c7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F52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1050b580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BDC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10953a89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0D0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10956219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BF3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兴旺家庭农场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覃会强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hnxs_018300007444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插秧作业</w:t>
            </w: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400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16800</w:t>
            </w:r>
          </w:p>
        </w:tc>
      </w:tr>
      <w:tr w14:paraId="5B8AE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hnxs_018300008222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51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hnxs_018300008286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E92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1050b744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E39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 w14:paraId="6B48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靖城农业发展有限公司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 w14:paraId="5CC0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易春莲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10509a31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18ED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24CF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2077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7C43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08B8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插秧作业</w:t>
            </w: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0C99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7A8F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70D0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5CBE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4AE0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500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1461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2129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172B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19D4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 w14:paraId="0A75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21000</w:t>
            </w:r>
          </w:p>
        </w:tc>
      </w:tr>
      <w:tr w14:paraId="130F3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10508e3f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578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1050a9f6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FF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1050a0ee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AE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1050b739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15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1050a078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42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10508468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5F0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105084dd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9AE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1050a753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447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1050a09e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63F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105084b6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D5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1050d27d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E3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26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2822.13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118530</w:t>
            </w:r>
          </w:p>
        </w:tc>
      </w:tr>
    </w:tbl>
    <w:p w14:paraId="3040AC12">
      <w:pPr>
        <w:pStyle w:val="2"/>
        <w:sectPr>
          <w:pgSz w:w="11906" w:h="16838"/>
          <w:pgMar w:top="1270" w:right="1576" w:bottom="1111" w:left="1689" w:header="851" w:footer="992" w:gutter="0"/>
          <w:cols w:space="425" w:num="1"/>
          <w:docGrid w:type="lines" w:linePitch="312" w:charSpace="0"/>
        </w:sectPr>
      </w:pPr>
    </w:p>
    <w:p w14:paraId="55B32A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1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shd w:val="clear" w:fill="FFFFFF"/>
        </w:rPr>
      </w:pPr>
    </w:p>
    <w:p w14:paraId="3B0B6F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10" w:lineRule="atLeast"/>
        <w:ind w:right="0" w:firstLine="5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shd w:val="clear" w:fill="FFFFFF"/>
        </w:rPr>
      </w:pPr>
    </w:p>
    <w:p w14:paraId="28ADAE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GQwOGJkNDEzOTJjYWNjYzM0MGUyNTRlZmYxYzYifQ=="/>
  </w:docVars>
  <w:rsids>
    <w:rsidRoot w:val="00000000"/>
    <w:rsid w:val="051741DD"/>
    <w:rsid w:val="0DAD0977"/>
    <w:rsid w:val="14E5257C"/>
    <w:rsid w:val="19002914"/>
    <w:rsid w:val="1C812360"/>
    <w:rsid w:val="23001AF7"/>
    <w:rsid w:val="25004C22"/>
    <w:rsid w:val="29236E53"/>
    <w:rsid w:val="2CAA2BF1"/>
    <w:rsid w:val="2FF457A5"/>
    <w:rsid w:val="31023EFF"/>
    <w:rsid w:val="34A81161"/>
    <w:rsid w:val="3A4734F3"/>
    <w:rsid w:val="470152B5"/>
    <w:rsid w:val="4B125CE2"/>
    <w:rsid w:val="573E3029"/>
    <w:rsid w:val="5954631E"/>
    <w:rsid w:val="5E891B5B"/>
    <w:rsid w:val="78A3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01"/>
    <w:basedOn w:val="6"/>
    <w:qFormat/>
    <w:uiPriority w:val="0"/>
    <w:rPr>
      <w:rFonts w:ascii="微软雅黑" w:hAnsi="微软雅黑" w:eastAsia="微软雅黑" w:cs="微软雅黑"/>
      <w:b/>
      <w:bCs/>
      <w:color w:val="000000"/>
      <w:sz w:val="36"/>
      <w:szCs w:val="36"/>
      <w:u w:val="none"/>
    </w:rPr>
  </w:style>
  <w:style w:type="character" w:customStyle="1" w:styleId="8">
    <w:name w:val="font11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71"/>
    <w:basedOn w:val="6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923</Words>
  <Characters>1900</Characters>
  <Lines>0</Lines>
  <Paragraphs>0</Paragraphs>
  <TotalTime>8</TotalTime>
  <ScaleCrop>false</ScaleCrop>
  <LinksUpToDate>false</LinksUpToDate>
  <CharactersWithSpaces>1900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2023-10-08T02:39:00Z</dcterms:created>
  <dc:creator>Administrator</dc:creator>
  <cp:lastModifiedBy>慎独</cp:lastModifiedBy>
  <dcterms:modified xsi:type="dcterms:W3CDTF">2024-12-17T00:17:41Z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1DDC831EFA334EDE9A7DB0954D09BF99_12</vt:lpwstr>
  </property>
</Properties>
</file>