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39CCB"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附件</w:t>
      </w:r>
    </w:p>
    <w:p w14:paraId="0FAF0D1F"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CF869BE"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32"/>
          <w:szCs w:val="32"/>
          <w:shd w:val="clear" w:fill="FFFFFF"/>
          <w:lang w:val="en-US" w:eastAsia="zh-CN" w:bidi="ar"/>
        </w:rPr>
        <w:t>靖州县2024年油菜移栽作业面积统计表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658"/>
        <w:gridCol w:w="1075"/>
        <w:gridCol w:w="654"/>
        <w:gridCol w:w="1097"/>
        <w:gridCol w:w="1084"/>
        <w:gridCol w:w="888"/>
        <w:gridCol w:w="862"/>
        <w:gridCol w:w="902"/>
        <w:gridCol w:w="859"/>
      </w:tblGrid>
      <w:tr w14:paraId="4993C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" w:type="dxa"/>
            <w:vAlign w:val="center"/>
          </w:tcPr>
          <w:p w14:paraId="26134381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658" w:type="dxa"/>
            <w:vAlign w:val="center"/>
          </w:tcPr>
          <w:p w14:paraId="2F7C1D40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实施主体</w:t>
            </w:r>
          </w:p>
        </w:tc>
        <w:tc>
          <w:tcPr>
            <w:tcW w:w="1075" w:type="dxa"/>
            <w:vAlign w:val="center"/>
          </w:tcPr>
          <w:p w14:paraId="068F21CE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654" w:type="dxa"/>
            <w:vAlign w:val="center"/>
          </w:tcPr>
          <w:p w14:paraId="0F4FFB6B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车主</w:t>
            </w:r>
          </w:p>
        </w:tc>
        <w:tc>
          <w:tcPr>
            <w:tcW w:w="1097" w:type="dxa"/>
            <w:vAlign w:val="center"/>
          </w:tcPr>
          <w:p w14:paraId="643F9532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设备号</w:t>
            </w:r>
          </w:p>
        </w:tc>
        <w:tc>
          <w:tcPr>
            <w:tcW w:w="1084" w:type="dxa"/>
            <w:vAlign w:val="center"/>
          </w:tcPr>
          <w:p w14:paraId="625881A7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作业类型</w:t>
            </w:r>
          </w:p>
        </w:tc>
        <w:tc>
          <w:tcPr>
            <w:tcW w:w="888" w:type="dxa"/>
            <w:vAlign w:val="center"/>
          </w:tcPr>
          <w:p w14:paraId="5817E2F2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作业面积（亩）</w:t>
            </w:r>
          </w:p>
        </w:tc>
        <w:tc>
          <w:tcPr>
            <w:tcW w:w="862" w:type="dxa"/>
            <w:vAlign w:val="center"/>
          </w:tcPr>
          <w:p w14:paraId="155478D0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合格面积（亩）</w:t>
            </w:r>
          </w:p>
        </w:tc>
        <w:tc>
          <w:tcPr>
            <w:tcW w:w="902" w:type="dxa"/>
            <w:vAlign w:val="center"/>
          </w:tcPr>
          <w:p w14:paraId="506C3E46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全社会确认面积（亩）</w:t>
            </w:r>
          </w:p>
        </w:tc>
        <w:tc>
          <w:tcPr>
            <w:tcW w:w="859" w:type="dxa"/>
            <w:vAlign w:val="center"/>
          </w:tcPr>
          <w:p w14:paraId="44CF7D61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补贴面积（亩）</w:t>
            </w:r>
          </w:p>
        </w:tc>
      </w:tr>
      <w:tr w14:paraId="71F10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  <w:vAlign w:val="center"/>
          </w:tcPr>
          <w:p w14:paraId="38C6D55A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658" w:type="dxa"/>
            <w:vMerge w:val="restart"/>
            <w:vAlign w:val="center"/>
          </w:tcPr>
          <w:p w14:paraId="2977889B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靖城农业发展有限公司</w:t>
            </w:r>
          </w:p>
        </w:tc>
        <w:tc>
          <w:tcPr>
            <w:tcW w:w="1075" w:type="dxa"/>
            <w:vMerge w:val="restart"/>
            <w:vAlign w:val="center"/>
          </w:tcPr>
          <w:p w14:paraId="66BABAF0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李巧华</w:t>
            </w:r>
          </w:p>
        </w:tc>
        <w:tc>
          <w:tcPr>
            <w:tcW w:w="654" w:type="dxa"/>
            <w:vAlign w:val="center"/>
          </w:tcPr>
          <w:p w14:paraId="40F67B7E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于双权</w:t>
            </w:r>
          </w:p>
        </w:tc>
        <w:tc>
          <w:tcPr>
            <w:tcW w:w="1097" w:type="dxa"/>
            <w:vAlign w:val="center"/>
          </w:tcPr>
          <w:p w14:paraId="0208EEBF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1050a847</w:t>
            </w:r>
          </w:p>
        </w:tc>
        <w:tc>
          <w:tcPr>
            <w:tcW w:w="1084" w:type="dxa"/>
            <w:vAlign w:val="center"/>
          </w:tcPr>
          <w:p w14:paraId="5B01DAA6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油菜移栽</w:t>
            </w:r>
          </w:p>
        </w:tc>
        <w:tc>
          <w:tcPr>
            <w:tcW w:w="888" w:type="dxa"/>
            <w:vAlign w:val="center"/>
          </w:tcPr>
          <w:p w14:paraId="363D5A8D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345.48</w:t>
            </w:r>
          </w:p>
        </w:tc>
        <w:tc>
          <w:tcPr>
            <w:tcW w:w="862" w:type="dxa"/>
            <w:vAlign w:val="center"/>
          </w:tcPr>
          <w:p w14:paraId="460E5084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298.11</w:t>
            </w:r>
          </w:p>
        </w:tc>
        <w:tc>
          <w:tcPr>
            <w:tcW w:w="902" w:type="dxa"/>
            <w:vMerge w:val="restart"/>
            <w:vAlign w:val="center"/>
          </w:tcPr>
          <w:p w14:paraId="19FF08EF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855.83</w:t>
            </w:r>
          </w:p>
        </w:tc>
        <w:tc>
          <w:tcPr>
            <w:tcW w:w="859" w:type="dxa"/>
            <w:vMerge w:val="restart"/>
            <w:vAlign w:val="center"/>
          </w:tcPr>
          <w:p w14:paraId="17E8652F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855.83</w:t>
            </w:r>
          </w:p>
        </w:tc>
      </w:tr>
      <w:tr w14:paraId="1AE3D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 w14:paraId="2BA6FFB5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658" w:type="dxa"/>
            <w:vMerge w:val="continue"/>
          </w:tcPr>
          <w:p w14:paraId="3E17F8C8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</w:tcPr>
          <w:p w14:paraId="03C2CBDD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54" w:type="dxa"/>
          </w:tcPr>
          <w:p w14:paraId="4A0D5D07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秦永宏</w:t>
            </w:r>
          </w:p>
        </w:tc>
        <w:tc>
          <w:tcPr>
            <w:tcW w:w="1097" w:type="dxa"/>
          </w:tcPr>
          <w:p w14:paraId="13EF4354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1050d6e6</w:t>
            </w:r>
          </w:p>
        </w:tc>
        <w:tc>
          <w:tcPr>
            <w:tcW w:w="1084" w:type="dxa"/>
          </w:tcPr>
          <w:p w14:paraId="0EAB6431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油菜移栽</w:t>
            </w:r>
          </w:p>
        </w:tc>
        <w:tc>
          <w:tcPr>
            <w:tcW w:w="888" w:type="dxa"/>
          </w:tcPr>
          <w:p w14:paraId="2919FD65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332.99</w:t>
            </w:r>
          </w:p>
        </w:tc>
        <w:tc>
          <w:tcPr>
            <w:tcW w:w="862" w:type="dxa"/>
          </w:tcPr>
          <w:p w14:paraId="09F550F0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298.74</w:t>
            </w:r>
          </w:p>
        </w:tc>
        <w:tc>
          <w:tcPr>
            <w:tcW w:w="902" w:type="dxa"/>
            <w:vMerge w:val="continue"/>
          </w:tcPr>
          <w:p w14:paraId="506FFD3A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</w:tcPr>
          <w:p w14:paraId="437AC1C1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65E78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" w:type="dxa"/>
          </w:tcPr>
          <w:p w14:paraId="25CBA6AF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658" w:type="dxa"/>
            <w:vMerge w:val="continue"/>
          </w:tcPr>
          <w:p w14:paraId="090CE304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075" w:type="dxa"/>
            <w:vMerge w:val="continue"/>
          </w:tcPr>
          <w:p w14:paraId="7374C9C8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54" w:type="dxa"/>
          </w:tcPr>
          <w:p w14:paraId="189F7ED6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秦永宏</w:t>
            </w:r>
          </w:p>
        </w:tc>
        <w:tc>
          <w:tcPr>
            <w:tcW w:w="1097" w:type="dxa"/>
          </w:tcPr>
          <w:p w14:paraId="7CFE0938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1050d703</w:t>
            </w:r>
          </w:p>
        </w:tc>
        <w:tc>
          <w:tcPr>
            <w:tcW w:w="1084" w:type="dxa"/>
          </w:tcPr>
          <w:p w14:paraId="75C84D53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油菜移栽</w:t>
            </w:r>
          </w:p>
        </w:tc>
        <w:tc>
          <w:tcPr>
            <w:tcW w:w="888" w:type="dxa"/>
          </w:tcPr>
          <w:p w14:paraId="2402E42B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303</w:t>
            </w:r>
          </w:p>
        </w:tc>
        <w:tc>
          <w:tcPr>
            <w:tcW w:w="862" w:type="dxa"/>
          </w:tcPr>
          <w:p w14:paraId="2ABAD3F4">
            <w:pPr>
              <w:widowControl w:val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258.98</w:t>
            </w:r>
          </w:p>
        </w:tc>
        <w:tc>
          <w:tcPr>
            <w:tcW w:w="902" w:type="dxa"/>
            <w:vMerge w:val="continue"/>
          </w:tcPr>
          <w:p w14:paraId="26AEE1D7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Merge w:val="continue"/>
          </w:tcPr>
          <w:p w14:paraId="4D6C6E12">
            <w:pPr>
              <w:widowControl w:val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D3D3D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12F438E7">
      <w:pPr>
        <w:jc w:val="both"/>
        <w:rPr>
          <w:rFonts w:hint="default" w:ascii="宋体" w:hAnsi="宋体" w:eastAsia="宋体" w:cs="宋体"/>
          <w:i w:val="0"/>
          <w:iCs w:val="0"/>
          <w:caps w:val="0"/>
          <w:color w:val="3D3D3D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B43D1"/>
    <w:rsid w:val="05E91ED1"/>
    <w:rsid w:val="17B824E1"/>
    <w:rsid w:val="183B1275"/>
    <w:rsid w:val="7BB225C6"/>
    <w:rsid w:val="7BC91108"/>
    <w:rsid w:val="7EC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188</Characters>
  <Lines>0</Lines>
  <Paragraphs>0</Paragraphs>
  <TotalTime>420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2025-03-24T02:13:00Z</dcterms:created>
  <dc:creator>Administrator</dc:creator>
  <cp:lastModifiedBy>鸿</cp:lastModifiedBy>
  <dcterms:modified xsi:type="dcterms:W3CDTF">2025-03-25T08:16:55Z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eyJoZGlkIjoiYjU2Yzg0ZmZmODllZTQ1NjhlNWZiOTY2YTFhY2M2ZWUiLCJ1c2VySWQiOiIxMDEzOTAwMzkzIn0=</vt:lpwstr>
  </property>
  <property fmtid="{D5CDD505-2E9C-101B-9397-08002B2CF9AE}" pid="4" name="ICV">
    <vt:lpwstr>5F1F1A9C60FA48EE944E8D122283D2DA_13</vt:lpwstr>
  </property>
</Properties>
</file>