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AA" w:rsidRDefault="00654A7D">
      <w:pPr>
        <w:widowControl/>
        <w:jc w:val="center"/>
        <w:rPr>
          <w:rFonts w:asciiTheme="majorEastAsia" w:eastAsiaTheme="majorEastAsia" w:hAnsiTheme="majorEastAsia" w:cs="黑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黑体"/>
          <w:b/>
          <w:bCs/>
          <w:kern w:val="0"/>
          <w:sz w:val="44"/>
          <w:szCs w:val="44"/>
        </w:rPr>
        <w:t>2020</w:t>
      </w:r>
      <w:r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</w:rPr>
        <w:t>年靖州县财政局部门预算</w:t>
      </w:r>
    </w:p>
    <w:p w:rsidR="005C2DAA" w:rsidRDefault="00654A7D"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cs="黑体" w:hint="eastAsia"/>
          <w:b/>
          <w:bCs/>
          <w:kern w:val="0"/>
          <w:sz w:val="36"/>
          <w:szCs w:val="36"/>
        </w:rPr>
        <w:t>目录</w:t>
      </w:r>
    </w:p>
    <w:p w:rsidR="005C2DAA" w:rsidRDefault="00654A7D">
      <w:pPr>
        <w:widowControl/>
        <w:jc w:val="left"/>
        <w:rPr>
          <w:rFonts w:ascii="仿宋_GB2312" w:eastAsia="仿宋_GB2312" w:hAnsi="仿宋_GB2312" w:cs="仿宋_GB2312"/>
          <w:b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第一部分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年部门预算说明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1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部门基本概况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2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部门预算单位构成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3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4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一般公共预算拨款支出情况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5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政府性基金预算收支情况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6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其他重要事项的情况说明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hAnsi="宋体" w:hint="eastAsia"/>
          <w:kern w:val="0"/>
          <w:sz w:val="32"/>
          <w:szCs w:val="32"/>
        </w:rPr>
        <w:t>7</w:t>
      </w:r>
      <w:r>
        <w:rPr>
          <w:rFonts w:ascii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名词解释</w:t>
      </w:r>
    </w:p>
    <w:p w:rsidR="005C2DAA" w:rsidRDefault="00654A7D">
      <w:pPr>
        <w:widowControl/>
        <w:jc w:val="left"/>
      </w:pP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第二部分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 w:hint="eastAsia"/>
          <w:b/>
          <w:kern w:val="0"/>
          <w:sz w:val="31"/>
          <w:szCs w:val="31"/>
        </w:rPr>
        <w:t>年部门预算表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、收支总体情况表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、收入总体情况表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、非税收入征收计划表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、支出总体情况表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、支出政府经济分类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工资福利支出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商品和服务支出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、基本支出预算明细表</w:t>
      </w:r>
      <w:r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 w:hint="eastAsia"/>
          <w:kern w:val="0"/>
          <w:sz w:val="32"/>
          <w:szCs w:val="32"/>
        </w:rPr>
        <w:t>对个人和家庭的补助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kern w:val="0"/>
          <w:sz w:val="32"/>
          <w:szCs w:val="32"/>
        </w:rPr>
        <w:t>、财政拨款收支总体情况表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、一般公共预算支出情况表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、一般公共预算基本支出情况表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、政府性基金预算支出情况表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13-15</w:t>
      </w:r>
      <w:r>
        <w:rPr>
          <w:rFonts w:ascii="仿宋_GB2312" w:eastAsia="仿宋_GB2312" w:hAnsi="宋体" w:hint="eastAsia"/>
          <w:kern w:val="0"/>
          <w:sz w:val="32"/>
          <w:szCs w:val="32"/>
        </w:rPr>
        <w:t>、项目支出预算明细表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、政府采购预算表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、“三公”经费支出情况表</w:t>
      </w:r>
    </w:p>
    <w:p w:rsidR="005C2DAA" w:rsidRDefault="00654A7D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、单位基本情况信息表</w:t>
      </w:r>
    </w:p>
    <w:p w:rsidR="005C2DAA" w:rsidRDefault="005C2DAA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5C2DAA" w:rsidRDefault="005C2DAA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5C2DAA" w:rsidRDefault="005C2DAA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5C2DAA" w:rsidRDefault="00654A7D">
      <w:pPr>
        <w:widowControl/>
        <w:jc w:val="left"/>
      </w:pPr>
      <w:r>
        <w:rPr>
          <w:rFonts w:ascii="黑体" w:eastAsia="黑体" w:hAnsi="宋体" w:cs="黑体" w:hint="eastAsia"/>
          <w:kern w:val="0"/>
          <w:sz w:val="31"/>
          <w:szCs w:val="31"/>
        </w:rPr>
        <w:lastRenderedPageBreak/>
        <w:t>第一部分：</w:t>
      </w:r>
    </w:p>
    <w:p w:rsidR="005C2DAA" w:rsidRDefault="00654A7D">
      <w:pPr>
        <w:widowControl/>
        <w:jc w:val="center"/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靖州县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大堡子镇中学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年部门预算说明</w:t>
      </w:r>
    </w:p>
    <w:p w:rsidR="005C2DAA" w:rsidRDefault="00654A7D">
      <w:pPr>
        <w:widowControl/>
      </w:pPr>
      <w:r>
        <w:rPr>
          <w:rFonts w:ascii="黑体" w:eastAsia="黑体" w:hAnsi="宋体" w:cs="黑体" w:hint="eastAsia"/>
          <w:kern w:val="0"/>
          <w:sz w:val="31"/>
          <w:szCs w:val="31"/>
        </w:rPr>
        <w:t>一、部门基本概况</w:t>
      </w:r>
      <w:r>
        <w:rPr>
          <w:rFonts w:ascii="黑体" w:eastAsia="黑体" w:hAnsi="宋体" w:cs="黑体" w:hint="eastAsia"/>
          <w:kern w:val="0"/>
          <w:sz w:val="31"/>
          <w:szCs w:val="31"/>
        </w:rPr>
        <w:t xml:space="preserve"> </w:t>
      </w:r>
    </w:p>
    <w:p w:rsidR="005C2DAA" w:rsidRDefault="00654A7D">
      <w:pPr>
        <w:widowControl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、职能职责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5C2DAA" w:rsidRDefault="00654A7D">
      <w:pPr>
        <w:autoSpaceDE w:val="0"/>
        <w:spacing w:before="180" w:after="180" w:line="520" w:lineRule="exact"/>
        <w:ind w:firstLine="640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对学生进行初级中学阶段文化教育、德育教育、养成教育等，使学生成为德、智、体、美、劳全面发展的合格公民。</w:t>
      </w:r>
    </w:p>
    <w:p w:rsidR="005C2DAA" w:rsidRDefault="00654A7D">
      <w:pPr>
        <w:widowControl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认真完成教材规定的教育教学工作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。</w:t>
      </w:r>
    </w:p>
    <w:p w:rsidR="005C2DAA" w:rsidRDefault="00654A7D">
      <w:pPr>
        <w:widowControl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、机构设置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</w:p>
    <w:p w:rsidR="005C2DAA" w:rsidRDefault="00654A7D">
      <w:pPr>
        <w:spacing w:line="520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根据编委核定，</w:t>
      </w:r>
      <w:r>
        <w:rPr>
          <w:rFonts w:ascii="仿宋_GB2312" w:eastAsia="仿宋_GB2312" w:hAnsi="宋体" w:hint="eastAsia"/>
          <w:sz w:val="32"/>
          <w:szCs w:val="32"/>
        </w:rPr>
        <w:t>我单位是全额拨款</w:t>
      </w:r>
      <w:r>
        <w:rPr>
          <w:rFonts w:ascii="仿宋_GB2312" w:eastAsia="仿宋_GB2312" w:hint="eastAsia"/>
          <w:sz w:val="32"/>
          <w:szCs w:val="32"/>
        </w:rPr>
        <w:t>的事业单位，在职人员事业编制数为</w:t>
      </w:r>
      <w:r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Ansi="仿宋" w:hint="eastAsia"/>
          <w:sz w:val="32"/>
          <w:szCs w:val="32"/>
        </w:rPr>
        <w:t>人，现在实际人数为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人。其中：在职人员副高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人，中级</w:t>
      </w:r>
      <w:r>
        <w:rPr>
          <w:rFonts w:ascii="仿宋_GB2312" w:eastAsia="仿宋_GB2312" w:hAnsi="仿宋" w:hint="eastAsia"/>
          <w:sz w:val="32"/>
          <w:szCs w:val="32"/>
        </w:rPr>
        <w:t>16</w:t>
      </w:r>
      <w:r>
        <w:rPr>
          <w:rFonts w:ascii="仿宋_GB2312" w:eastAsia="仿宋_GB2312" w:hAnsi="仿宋" w:hint="eastAsia"/>
          <w:sz w:val="32"/>
          <w:szCs w:val="3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初级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人，其他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人。</w:t>
      </w:r>
      <w:r>
        <w:rPr>
          <w:rFonts w:ascii="仿宋_GB2312" w:eastAsia="仿宋_GB2312" w:hAnsi="宋体" w:hint="eastAsia"/>
          <w:sz w:val="32"/>
          <w:szCs w:val="32"/>
        </w:rPr>
        <w:t>现有退休人员</w:t>
      </w:r>
      <w:r>
        <w:rPr>
          <w:rFonts w:ascii="仿宋_GB2312" w:eastAsia="仿宋_GB2312" w:hAnsi="宋体" w:hint="eastAsia"/>
          <w:sz w:val="32"/>
          <w:szCs w:val="32"/>
        </w:rPr>
        <w:t xml:space="preserve"> 17</w:t>
      </w:r>
      <w:r>
        <w:rPr>
          <w:rFonts w:ascii="仿宋_GB2312" w:eastAsia="仿宋_GB2312" w:hAnsi="宋体" w:hint="eastAsia"/>
          <w:sz w:val="32"/>
          <w:szCs w:val="32"/>
        </w:rPr>
        <w:t>人。本单位内设办公室、总务处、教导处、政教处等。</w:t>
      </w:r>
    </w:p>
    <w:p w:rsidR="005C2DAA" w:rsidRDefault="00654A7D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部门预算单位构成</w:t>
      </w:r>
    </w:p>
    <w:p w:rsidR="005C2DAA" w:rsidRDefault="00654A7D">
      <w:pPr>
        <w:widowControl/>
        <w:ind w:firstLine="630"/>
        <w:jc w:val="left"/>
      </w:pPr>
      <w:r>
        <w:rPr>
          <w:rFonts w:ascii="仿宋_GB2312" w:eastAsia="仿宋_GB2312" w:hint="eastAsia"/>
          <w:sz w:val="32"/>
          <w:szCs w:val="32"/>
        </w:rPr>
        <w:t>纳入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年部门预算编制范围的只有大堡子中学本级，无其他单位。</w:t>
      </w:r>
    </w:p>
    <w:p w:rsidR="005C2DAA" w:rsidRDefault="00654A7D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lastRenderedPageBreak/>
        <w:t>三、</w:t>
      </w:r>
      <w:r>
        <w:rPr>
          <w:rFonts w:ascii="黑体" w:eastAsia="黑体" w:hint="eastAsia"/>
          <w:sz w:val="32"/>
          <w:szCs w:val="32"/>
        </w:rPr>
        <w:t>部门收支总体情况</w:t>
      </w:r>
    </w:p>
    <w:p w:rsidR="005C2DAA" w:rsidRDefault="00654A7D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年预算包括收入、支出及专项经费安排情况。</w:t>
      </w:r>
    </w:p>
    <w:p w:rsidR="005C2DAA" w:rsidRDefault="00654A7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、收入预算</w:t>
      </w:r>
      <w:r>
        <w:rPr>
          <w:rFonts w:ascii="仿宋_GB2312" w:eastAsia="仿宋_GB2312" w:hAnsi="宋体" w:hint="eastAsia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497.9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一般公共预算拨款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377.8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 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万元（经费拨款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376.8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上级财政补助收入</w:t>
      </w:r>
      <w:r>
        <w:rPr>
          <w:rFonts w:ascii="仿宋_GB2312" w:eastAsia="仿宋_GB2312" w:hAnsi="宋体" w:hint="eastAsia"/>
          <w:sz w:val="32"/>
          <w:szCs w:val="32"/>
        </w:rPr>
        <w:t>120.1</w:t>
      </w:r>
      <w:r>
        <w:rPr>
          <w:rFonts w:ascii="仿宋_GB2312" w:eastAsia="仿宋_GB2312" w:hAnsi="宋体" w:hint="eastAsia"/>
          <w:sz w:val="32"/>
          <w:szCs w:val="32"/>
        </w:rPr>
        <w:t>万元。收入较去年减少</w:t>
      </w:r>
      <w:r>
        <w:rPr>
          <w:rFonts w:ascii="仿宋_GB2312" w:eastAsia="仿宋_GB2312" w:hAnsi="宋体" w:hint="eastAsia"/>
          <w:sz w:val="32"/>
          <w:szCs w:val="32"/>
        </w:rPr>
        <w:t>10.76</w:t>
      </w:r>
      <w:r>
        <w:rPr>
          <w:rFonts w:ascii="仿宋_GB2312" w:eastAsia="仿宋_GB2312" w:hAnsi="宋体" w:hint="eastAsia"/>
          <w:sz w:val="32"/>
          <w:szCs w:val="32"/>
        </w:rPr>
        <w:t>万元。主要是在职人员人数减少，人员经费减少等原因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C2DAA" w:rsidRDefault="00654A7D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、支出预算</w:t>
      </w:r>
      <w:r>
        <w:rPr>
          <w:rFonts w:ascii="仿宋_GB2312" w:eastAsia="仿宋_GB2312" w:hAnsi="宋体" w:hint="eastAsia"/>
          <w:sz w:val="32"/>
          <w:szCs w:val="32"/>
        </w:rPr>
        <w:t>:2020</w:t>
      </w:r>
      <w:r>
        <w:rPr>
          <w:rFonts w:ascii="仿宋_GB2312" w:eastAsia="仿宋_GB2312" w:hAnsi="宋体" w:hint="eastAsia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sz w:val="32"/>
          <w:szCs w:val="32"/>
        </w:rPr>
        <w:t>497.9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，其中：工资福利支出</w:t>
      </w:r>
      <w:r>
        <w:rPr>
          <w:rFonts w:ascii="仿宋_GB2312" w:eastAsia="仿宋_GB2312" w:hAnsi="宋体" w:hint="eastAsia"/>
          <w:sz w:val="32"/>
          <w:szCs w:val="32"/>
        </w:rPr>
        <w:t>375.8</w:t>
      </w:r>
      <w:r>
        <w:rPr>
          <w:rFonts w:ascii="仿宋_GB2312" w:eastAsia="仿宋_GB2312" w:hAnsi="宋体" w:hint="eastAsia"/>
          <w:sz w:val="32"/>
          <w:szCs w:val="32"/>
        </w:rPr>
        <w:t>万元，一般商品和服务支出</w:t>
      </w:r>
      <w:r>
        <w:rPr>
          <w:rFonts w:ascii="仿宋_GB2312" w:eastAsia="仿宋_GB2312" w:hAnsi="宋体" w:hint="eastAsia"/>
          <w:sz w:val="32"/>
          <w:szCs w:val="32"/>
        </w:rPr>
        <w:t>40.3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，对个人和家庭补助支出</w:t>
      </w:r>
      <w:r>
        <w:rPr>
          <w:rFonts w:ascii="仿宋_GB2312" w:eastAsia="仿宋_GB2312" w:hAnsi="宋体" w:hint="eastAsia"/>
          <w:sz w:val="32"/>
          <w:szCs w:val="32"/>
        </w:rPr>
        <w:t>31.8</w:t>
      </w:r>
      <w:r>
        <w:rPr>
          <w:rFonts w:ascii="仿宋_GB2312" w:eastAsia="仿宋_GB2312" w:hAnsi="宋体" w:hint="eastAsia"/>
          <w:sz w:val="32"/>
          <w:szCs w:val="32"/>
        </w:rPr>
        <w:t>万元。支出较去年减少</w:t>
      </w:r>
      <w:r>
        <w:rPr>
          <w:rFonts w:ascii="仿宋_GB2312" w:eastAsia="仿宋_GB2312" w:hAnsi="宋体" w:hint="eastAsia"/>
          <w:sz w:val="32"/>
          <w:szCs w:val="32"/>
        </w:rPr>
        <w:t>10.76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主要是在职人员人数减少，人员经费减少等</w:t>
      </w:r>
      <w:r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p w:rsidR="005C2DAA" w:rsidRDefault="00654A7D">
      <w:pPr>
        <w:widowControl/>
        <w:spacing w:line="5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四、一般公共预算拨款支出情况</w:t>
      </w:r>
    </w:p>
    <w:p w:rsidR="005C2DAA" w:rsidRDefault="00654A7D">
      <w:pPr>
        <w:widowControl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年一般公共预算拨款收</w:t>
      </w:r>
      <w:r>
        <w:rPr>
          <w:rFonts w:ascii="仿宋_GB2312" w:eastAsia="仿宋_GB2312" w:hAnsi="宋体" w:hint="eastAsia"/>
          <w:sz w:val="32"/>
          <w:szCs w:val="32"/>
        </w:rPr>
        <w:t>497.9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万元，具体安排情况如下：</w:t>
      </w:r>
    </w:p>
    <w:p w:rsidR="005C2DAA" w:rsidRDefault="00654A7D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、基本支出：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年年初预算数</w:t>
      </w:r>
      <w:r>
        <w:rPr>
          <w:rFonts w:ascii="仿宋_GB2312" w:eastAsia="仿宋_GB2312" w:hAnsi="宋体" w:hint="eastAsia"/>
          <w:kern w:val="0"/>
          <w:sz w:val="32"/>
          <w:szCs w:val="32"/>
        </w:rPr>
        <w:t>447.9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ascii="仿宋_GB2312" w:eastAsia="仿宋_GB2312" w:hAnsi="宋体" w:hint="eastAsia"/>
          <w:sz w:val="32"/>
          <w:szCs w:val="32"/>
        </w:rPr>
        <w:t>其中：工资福利支出</w:t>
      </w:r>
      <w:r>
        <w:rPr>
          <w:rFonts w:ascii="仿宋_GB2312" w:eastAsia="仿宋_GB2312" w:hAnsi="宋体" w:hint="eastAsia"/>
          <w:sz w:val="32"/>
          <w:szCs w:val="32"/>
        </w:rPr>
        <w:t>375.8</w:t>
      </w:r>
      <w:r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 xml:space="preserve"> ;</w:t>
      </w:r>
      <w:r>
        <w:rPr>
          <w:rFonts w:ascii="仿宋_GB2312" w:eastAsia="仿宋_GB2312" w:hAnsi="宋体" w:hint="eastAsia"/>
          <w:sz w:val="32"/>
          <w:szCs w:val="32"/>
        </w:rPr>
        <w:t>工资性支出</w:t>
      </w:r>
      <w:r>
        <w:rPr>
          <w:rFonts w:ascii="仿宋_GB2312" w:eastAsia="仿宋_GB2312" w:hAnsi="宋体" w:hint="eastAsia"/>
          <w:sz w:val="32"/>
          <w:szCs w:val="32"/>
        </w:rPr>
        <w:t>278</w:t>
      </w:r>
      <w:r>
        <w:rPr>
          <w:rFonts w:ascii="仿宋_GB2312" w:eastAsia="仿宋_GB2312" w:hAnsi="宋体" w:hint="eastAsia"/>
          <w:sz w:val="32"/>
          <w:szCs w:val="32"/>
        </w:rPr>
        <w:t>万，社会保障支出</w:t>
      </w:r>
      <w:r>
        <w:rPr>
          <w:rFonts w:ascii="仿宋_GB2312" w:eastAsia="仿宋_GB2312" w:hAnsi="宋体" w:hint="eastAsia"/>
          <w:sz w:val="32"/>
          <w:szCs w:val="32"/>
        </w:rPr>
        <w:t>64</w:t>
      </w:r>
      <w:r>
        <w:rPr>
          <w:rFonts w:ascii="仿宋_GB2312" w:eastAsia="仿宋_GB2312" w:hAnsi="宋体" w:hint="eastAsia"/>
          <w:sz w:val="32"/>
          <w:szCs w:val="32"/>
        </w:rPr>
        <w:t>万，住房公积金</w:t>
      </w:r>
      <w:r>
        <w:rPr>
          <w:rFonts w:ascii="仿宋_GB2312" w:eastAsia="仿宋_GB2312" w:hAnsi="宋体" w:hint="eastAsia"/>
          <w:sz w:val="32"/>
          <w:szCs w:val="32"/>
        </w:rPr>
        <w:t>17.6</w:t>
      </w:r>
      <w:r>
        <w:rPr>
          <w:rFonts w:ascii="仿宋_GB2312" w:eastAsia="仿宋_GB2312" w:hAnsi="宋体" w:hint="eastAsia"/>
          <w:sz w:val="32"/>
          <w:szCs w:val="32"/>
        </w:rPr>
        <w:t>万，其他工资福利</w:t>
      </w:r>
      <w:r>
        <w:rPr>
          <w:rFonts w:ascii="仿宋_GB2312" w:eastAsia="仿宋_GB2312" w:hAnsi="宋体" w:hint="eastAsia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万。一般商品和服务支出</w:t>
      </w:r>
      <w:r>
        <w:rPr>
          <w:rFonts w:ascii="仿宋_GB2312" w:eastAsia="仿宋_GB2312" w:hAnsi="宋体" w:hint="eastAsia"/>
          <w:sz w:val="32"/>
          <w:szCs w:val="32"/>
        </w:rPr>
        <w:t>,40.3</w:t>
      </w:r>
      <w:r>
        <w:rPr>
          <w:rFonts w:ascii="仿宋_GB2312" w:eastAsia="仿宋_GB2312" w:hAnsi="宋体" w:hint="eastAsia"/>
          <w:sz w:val="32"/>
          <w:szCs w:val="32"/>
        </w:rPr>
        <w:t>万元，主要用于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办公费、水费、电费、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学生活动费、日常维修维护费等相关工作的开展及保障机关正常工作运行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对个人和家庭补助支出</w:t>
      </w:r>
      <w:r>
        <w:rPr>
          <w:rFonts w:ascii="仿宋_GB2312" w:eastAsia="仿宋_GB2312" w:hAnsi="宋体" w:hint="eastAsia"/>
          <w:sz w:val="32"/>
          <w:szCs w:val="32"/>
        </w:rPr>
        <w:t>31.8</w:t>
      </w:r>
      <w:r>
        <w:rPr>
          <w:rFonts w:ascii="仿宋_GB2312" w:eastAsia="仿宋_GB2312" w:hAnsi="宋体" w:hint="eastAsia"/>
          <w:sz w:val="32"/>
          <w:szCs w:val="32"/>
        </w:rPr>
        <w:t>万元，主要用于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学生生活补助计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29.8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万元，奖励金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等。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5C2DAA" w:rsidRDefault="00654A7D">
      <w:pPr>
        <w:widowControl/>
        <w:spacing w:line="5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sz w:val="32"/>
          <w:szCs w:val="32"/>
        </w:rPr>
        <w:t>、项目支出：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年预算数为</w:t>
      </w:r>
      <w:r>
        <w:rPr>
          <w:rFonts w:ascii="仿宋_GB2312" w:eastAsia="仿宋_GB2312" w:hAnsi="宋体" w:hint="eastAsia"/>
          <w:sz w:val="32"/>
          <w:szCs w:val="32"/>
        </w:rPr>
        <w:t>50</w:t>
      </w:r>
      <w:r>
        <w:rPr>
          <w:rFonts w:ascii="仿宋_GB2312" w:eastAsia="仿宋_GB2312" w:hAnsi="宋体" w:hint="eastAsia"/>
          <w:sz w:val="32"/>
          <w:szCs w:val="32"/>
        </w:rPr>
        <w:t>万元，是指单位为完成特定行政工作任务或事业发展目标而发生的支出，主要用于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学校教师办公条件改善及教师公租房等基础性设施建设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C2DAA" w:rsidRDefault="00654A7D">
      <w:pPr>
        <w:widowControl/>
        <w:spacing w:line="5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五、政府性基金预算收支情况</w:t>
      </w:r>
    </w:p>
    <w:p w:rsidR="005C2DAA" w:rsidRDefault="00654A7D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年本部门没有政府性基金预算收入，相应没有安排政府性基金预算支出。</w:t>
      </w:r>
    </w:p>
    <w:p w:rsidR="005C2DAA" w:rsidRDefault="00654A7D">
      <w:pPr>
        <w:spacing w:line="520" w:lineRule="exact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六、其他重要事项的情况说明</w:t>
      </w:r>
    </w:p>
    <w:p w:rsidR="005C2DAA" w:rsidRDefault="00654A7D">
      <w:pPr>
        <w:spacing w:line="520" w:lineRule="exact"/>
        <w:ind w:firstLineChars="200" w:firstLine="640"/>
        <w:rPr>
          <w:rFonts w:ascii="仿宋_GB2312" w:eastAsia="仿宋_GB2312" w:hAnsi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年机关运行经费为</w:t>
      </w:r>
      <w:r>
        <w:rPr>
          <w:rFonts w:ascii="仿宋_GB2312" w:eastAsia="仿宋_GB2312" w:hAnsi="宋体" w:hint="eastAsia"/>
          <w:kern w:val="0"/>
          <w:sz w:val="32"/>
          <w:szCs w:val="32"/>
        </w:rPr>
        <w:t>40.3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万元，比</w:t>
      </w:r>
      <w:r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年预算减少</w:t>
      </w:r>
      <w:r>
        <w:rPr>
          <w:rFonts w:ascii="仿宋_GB2312" w:eastAsia="仿宋_GB2312" w:hAnsi="宋体" w:hint="eastAsia"/>
          <w:kern w:val="0"/>
          <w:sz w:val="32"/>
          <w:szCs w:val="32"/>
        </w:rPr>
        <w:t>5.6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万元。减少原因是节省经费、工会经费及维修费等支出减少。</w:t>
      </w:r>
    </w:p>
    <w:p w:rsidR="005C2DAA" w:rsidRDefault="00654A7D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、“三公”经费：“三公”经费预算数为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万元，其中因公出国（境）费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万元，公务接待费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万元，公务用车购置及运行费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万元（其中公务用车购置费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万元，公务用车运行维护费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万元）。</w:t>
      </w:r>
    </w:p>
    <w:p w:rsidR="005C2DAA" w:rsidRDefault="00654A7D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、一般性支出情况：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年本部门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无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会议费预算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培训费预算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万元，拟开展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教师学习和业务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培训，人数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人次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未计划举办节庆、晚会、论坛、赛事活动。</w:t>
      </w:r>
    </w:p>
    <w:p w:rsidR="005C2DAA" w:rsidRDefault="00654A7D">
      <w:pPr>
        <w:spacing w:line="5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4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、政府采购情况：</w:t>
      </w:r>
      <w:r>
        <w:rPr>
          <w:rFonts w:ascii="仿宋_GB2312" w:eastAsia="仿宋_GB2312" w:hAnsi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年我单位政府采购预算为</w:t>
      </w:r>
      <w:r>
        <w:rPr>
          <w:rFonts w:ascii="仿宋_GB2312" w:eastAsia="仿宋_GB2312" w:hAnsi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5C2DAA" w:rsidRDefault="00654A7D">
      <w:pPr>
        <w:widowControl/>
        <w:ind w:firstLine="63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lastRenderedPageBreak/>
        <w:t>5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国有资产占用使用情况说明：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我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单位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无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公务用车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，没有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价值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万元以上通用设备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和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单位价值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万元以上专用设备。</w:t>
      </w:r>
    </w:p>
    <w:p w:rsidR="005C2DAA" w:rsidRDefault="00654A7D" w:rsidP="003D2DE5">
      <w:pPr>
        <w:widowControl/>
        <w:ind w:firstLine="62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6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、预算绩效目标说明：本部门所有支出实行绩效目标管理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,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涉及资金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497.9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万元，其中：基本支出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447.9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万元，项目支出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万元。具体见门户网预决算公开栏，预算绩效评价模块的报表。</w:t>
      </w:r>
    </w:p>
    <w:p w:rsidR="005C2DAA" w:rsidRDefault="00654A7D">
      <w:pPr>
        <w:spacing w:line="520" w:lineRule="exact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七、名词解释</w:t>
      </w:r>
    </w:p>
    <w:p w:rsidR="005C2DAA" w:rsidRDefault="00654A7D">
      <w:pPr>
        <w:spacing w:line="52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5C2DAA" w:rsidRDefault="00654A7D">
      <w:pPr>
        <w:spacing w:line="52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</w:t>
      </w:r>
      <w:r>
        <w:rPr>
          <w:rFonts w:ascii="仿宋_GB2312" w:eastAsia="仿宋_GB2312" w:hAnsi="宋体" w:hint="eastAsia"/>
          <w:kern w:val="0"/>
          <w:sz w:val="32"/>
          <w:szCs w:val="32"/>
        </w:rPr>
        <w:t>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5C2DAA" w:rsidRDefault="005C2DAA"/>
    <w:sectPr w:rsidR="005C2DAA" w:rsidSect="005C2D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D" w:rsidRDefault="00654A7D" w:rsidP="003D2DE5">
      <w:r>
        <w:separator/>
      </w:r>
    </w:p>
  </w:endnote>
  <w:endnote w:type="continuationSeparator" w:id="1">
    <w:p w:rsidR="00654A7D" w:rsidRDefault="00654A7D" w:rsidP="003D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D" w:rsidRDefault="00654A7D" w:rsidP="003D2DE5">
      <w:r>
        <w:separator/>
      </w:r>
    </w:p>
  </w:footnote>
  <w:footnote w:type="continuationSeparator" w:id="1">
    <w:p w:rsidR="00654A7D" w:rsidRDefault="00654A7D" w:rsidP="003D2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75E25"/>
    <w:rsid w:val="00027DD2"/>
    <w:rsid w:val="0004398B"/>
    <w:rsid w:val="001363E5"/>
    <w:rsid w:val="00150B25"/>
    <w:rsid w:val="002C56EB"/>
    <w:rsid w:val="003355E0"/>
    <w:rsid w:val="00390116"/>
    <w:rsid w:val="003D2964"/>
    <w:rsid w:val="003D2DE5"/>
    <w:rsid w:val="003F1D50"/>
    <w:rsid w:val="00473AFB"/>
    <w:rsid w:val="004C5939"/>
    <w:rsid w:val="005C2339"/>
    <w:rsid w:val="005C2DAA"/>
    <w:rsid w:val="0065252A"/>
    <w:rsid w:val="00654A7D"/>
    <w:rsid w:val="006B7E80"/>
    <w:rsid w:val="00800C8B"/>
    <w:rsid w:val="00834B06"/>
    <w:rsid w:val="00A2232D"/>
    <w:rsid w:val="00A968DA"/>
    <w:rsid w:val="00AE4150"/>
    <w:rsid w:val="00BC51C7"/>
    <w:rsid w:val="00BC577D"/>
    <w:rsid w:val="00BF75DA"/>
    <w:rsid w:val="00C730E3"/>
    <w:rsid w:val="00D01D73"/>
    <w:rsid w:val="00D67DCF"/>
    <w:rsid w:val="00D97ACC"/>
    <w:rsid w:val="00DF5FE6"/>
    <w:rsid w:val="00E7785B"/>
    <w:rsid w:val="00F11E4F"/>
    <w:rsid w:val="00F93933"/>
    <w:rsid w:val="035F1D41"/>
    <w:rsid w:val="0CCE2DE0"/>
    <w:rsid w:val="139350DC"/>
    <w:rsid w:val="15D2205D"/>
    <w:rsid w:val="1B876975"/>
    <w:rsid w:val="253E38F0"/>
    <w:rsid w:val="26DF4AA4"/>
    <w:rsid w:val="29537F65"/>
    <w:rsid w:val="298450EF"/>
    <w:rsid w:val="2BE826FE"/>
    <w:rsid w:val="34D96FB6"/>
    <w:rsid w:val="3B3C39B8"/>
    <w:rsid w:val="3F870FA4"/>
    <w:rsid w:val="4080255E"/>
    <w:rsid w:val="422A47BA"/>
    <w:rsid w:val="432D34DA"/>
    <w:rsid w:val="46784AC8"/>
    <w:rsid w:val="47C50CF5"/>
    <w:rsid w:val="4E3C498F"/>
    <w:rsid w:val="4EA63E4C"/>
    <w:rsid w:val="52595583"/>
    <w:rsid w:val="53560643"/>
    <w:rsid w:val="57F318D0"/>
    <w:rsid w:val="5B174B77"/>
    <w:rsid w:val="5E8B5970"/>
    <w:rsid w:val="61153D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2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C2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C2DA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C2D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8F28A9-CDB7-455B-9B0E-234110204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</Words>
  <Characters>1802</Characters>
  <Application>Microsoft Office Word</Application>
  <DocSecurity>0</DocSecurity>
  <Lines>15</Lines>
  <Paragraphs>4</Paragraphs>
  <ScaleCrop>false</ScaleCrop>
  <Company>Micorosoft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jzhs</dc:creator>
  <cp:lastModifiedBy>微软用户</cp:lastModifiedBy>
  <cp:revision>14</cp:revision>
  <cp:lastPrinted>2020-06-08T07:18:00Z</cp:lastPrinted>
  <dcterms:created xsi:type="dcterms:W3CDTF">2020-04-20T07:41:00Z</dcterms:created>
  <dcterms:modified xsi:type="dcterms:W3CDTF">2021-06-06T14:47:00Z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