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9F9D3">
      <w:pPr>
        <w:jc w:val="center"/>
        <w:rPr>
          <w:rFonts w:hint="eastAsia"/>
          <w:b/>
          <w:bCs/>
          <w:sz w:val="40"/>
          <w:szCs w:val="40"/>
        </w:rPr>
      </w:pPr>
      <w:r>
        <w:rPr>
          <w:rFonts w:hint="eastAsia"/>
          <w:b/>
          <w:bCs/>
          <w:sz w:val="40"/>
          <w:szCs w:val="40"/>
          <w:lang w:eastAsia="zh-CN"/>
        </w:rPr>
        <w:t>商业保险企业入</w:t>
      </w:r>
      <w:r>
        <w:rPr>
          <w:rFonts w:hint="eastAsia"/>
          <w:b/>
          <w:bCs/>
          <w:sz w:val="40"/>
          <w:szCs w:val="40"/>
        </w:rPr>
        <w:t>驻靖州县</w:t>
      </w:r>
      <w:r>
        <w:rPr>
          <w:rFonts w:hint="eastAsia"/>
          <w:b/>
          <w:bCs/>
          <w:sz w:val="40"/>
          <w:szCs w:val="40"/>
          <w:lang w:eastAsia="zh-CN"/>
        </w:rPr>
        <w:t>政务服务中心申请表</w:t>
      </w:r>
    </w:p>
    <w:tbl>
      <w:tblPr>
        <w:tblStyle w:val="4"/>
        <w:tblW w:w="1000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55"/>
        <w:gridCol w:w="1560"/>
        <w:gridCol w:w="795"/>
        <w:gridCol w:w="2580"/>
        <w:gridCol w:w="1230"/>
        <w:gridCol w:w="1665"/>
      </w:tblGrid>
      <w:tr w14:paraId="36F5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75" w:type="dxa"/>
            <w:gridSpan w:val="2"/>
          </w:tcPr>
          <w:p w14:paraId="3307CD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申请企业名称</w:t>
            </w:r>
          </w:p>
        </w:tc>
        <w:tc>
          <w:tcPr>
            <w:tcW w:w="7830" w:type="dxa"/>
            <w:gridSpan w:val="5"/>
          </w:tcPr>
          <w:p w14:paraId="16470B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p>
        </w:tc>
      </w:tr>
      <w:tr w14:paraId="1B32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20" w:type="dxa"/>
          </w:tcPr>
          <w:p w14:paraId="6D72FC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地址</w:t>
            </w:r>
          </w:p>
        </w:tc>
        <w:tc>
          <w:tcPr>
            <w:tcW w:w="8085" w:type="dxa"/>
            <w:gridSpan w:val="6"/>
          </w:tcPr>
          <w:p w14:paraId="37891C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p>
        </w:tc>
      </w:tr>
      <w:tr w14:paraId="6123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20" w:type="dxa"/>
          </w:tcPr>
          <w:p w14:paraId="216B69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联系人</w:t>
            </w:r>
          </w:p>
        </w:tc>
        <w:tc>
          <w:tcPr>
            <w:tcW w:w="2610" w:type="dxa"/>
            <w:gridSpan w:val="3"/>
          </w:tcPr>
          <w:p w14:paraId="5887CA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p>
        </w:tc>
        <w:tc>
          <w:tcPr>
            <w:tcW w:w="2580" w:type="dxa"/>
          </w:tcPr>
          <w:p w14:paraId="03DD6BD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联系方式</w:t>
            </w:r>
          </w:p>
        </w:tc>
        <w:tc>
          <w:tcPr>
            <w:tcW w:w="2895" w:type="dxa"/>
            <w:gridSpan w:val="2"/>
          </w:tcPr>
          <w:p w14:paraId="427C2B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rPr>
            </w:pPr>
          </w:p>
        </w:tc>
      </w:tr>
      <w:tr w14:paraId="2061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20" w:type="dxa"/>
            <w:vAlign w:val="top"/>
          </w:tcPr>
          <w:p w14:paraId="0B6B79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val="0"/>
                <w:bCs w:val="0"/>
                <w:sz w:val="36"/>
                <w:szCs w:val="36"/>
                <w:vertAlign w:val="baseline"/>
              </w:rPr>
            </w:pPr>
            <w:r>
              <w:rPr>
                <w:rFonts w:hint="eastAsia" w:ascii="方正仿宋_GB2312" w:hAnsi="方正仿宋_GB2312" w:eastAsia="方正仿宋_GB2312" w:cs="方正仿宋_GB2312"/>
                <w:b w:val="0"/>
                <w:bCs w:val="0"/>
                <w:sz w:val="32"/>
                <w:szCs w:val="32"/>
                <w:vertAlign w:val="baseline"/>
                <w:lang w:eastAsia="zh-CN"/>
              </w:rPr>
              <w:t>入驻设备</w:t>
            </w:r>
          </w:p>
        </w:tc>
        <w:tc>
          <w:tcPr>
            <w:tcW w:w="8085" w:type="dxa"/>
            <w:gridSpan w:val="6"/>
          </w:tcPr>
          <w:p w14:paraId="7EFF48B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val="0"/>
                <w:bCs w:val="0"/>
                <w:sz w:val="36"/>
                <w:szCs w:val="36"/>
                <w:vertAlign w:val="baseline"/>
              </w:rPr>
            </w:pPr>
          </w:p>
        </w:tc>
      </w:tr>
      <w:tr w14:paraId="7D1D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gridSpan w:val="2"/>
            <w:vAlign w:val="top"/>
          </w:tcPr>
          <w:p w14:paraId="001B0F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val="0"/>
                <w:bCs w:val="0"/>
                <w:sz w:val="36"/>
                <w:szCs w:val="36"/>
                <w:vertAlign w:val="baseline"/>
              </w:rPr>
            </w:pPr>
            <w:r>
              <w:rPr>
                <w:rFonts w:hint="eastAsia" w:ascii="方正仿宋_GB2312" w:hAnsi="方正仿宋_GB2312" w:eastAsia="方正仿宋_GB2312" w:cs="方正仿宋_GB2312"/>
                <w:b w:val="0"/>
                <w:bCs w:val="0"/>
                <w:sz w:val="32"/>
                <w:szCs w:val="32"/>
                <w:vertAlign w:val="baseline"/>
                <w:lang w:eastAsia="zh-CN"/>
              </w:rPr>
              <w:t>入驻人数</w:t>
            </w:r>
          </w:p>
        </w:tc>
        <w:tc>
          <w:tcPr>
            <w:tcW w:w="1560" w:type="dxa"/>
          </w:tcPr>
          <w:p w14:paraId="2F38308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val="0"/>
                <w:bCs w:val="0"/>
                <w:sz w:val="36"/>
                <w:szCs w:val="36"/>
                <w:vertAlign w:val="baseline"/>
              </w:rPr>
            </w:pPr>
          </w:p>
        </w:tc>
        <w:tc>
          <w:tcPr>
            <w:tcW w:w="3375" w:type="dxa"/>
            <w:gridSpan w:val="2"/>
          </w:tcPr>
          <w:p w14:paraId="571307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愿意承担的管理费用</w:t>
            </w:r>
          </w:p>
        </w:tc>
        <w:tc>
          <w:tcPr>
            <w:tcW w:w="2895" w:type="dxa"/>
            <w:gridSpan w:val="2"/>
            <w:vAlign w:val="center"/>
          </w:tcPr>
          <w:p w14:paraId="63FBB1F3">
            <w:pPr>
              <w:keepNext w:val="0"/>
              <w:keepLines w:val="0"/>
              <w:pageBreakBefore w:val="0"/>
              <w:kinsoku/>
              <w:wordWrap/>
              <w:overflowPunct/>
              <w:topLinePunct w:val="0"/>
              <w:autoSpaceDE/>
              <w:autoSpaceDN/>
              <w:bidi w:val="0"/>
              <w:adjustRightInd/>
              <w:snapToGrid/>
              <w:spacing w:line="560" w:lineRule="exact"/>
              <w:ind w:firstLine="960" w:firstLineChars="300"/>
              <w:jc w:val="both"/>
              <w:textAlignment w:val="auto"/>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万元/年</w:t>
            </w:r>
          </w:p>
        </w:tc>
      </w:tr>
      <w:tr w14:paraId="26C1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75" w:type="dxa"/>
            <w:gridSpan w:val="2"/>
            <w:vAlign w:val="top"/>
          </w:tcPr>
          <w:p w14:paraId="3816C6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b w:val="0"/>
                <w:bCs w:val="0"/>
                <w:sz w:val="36"/>
                <w:szCs w:val="36"/>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入驻业务名称</w:t>
            </w:r>
          </w:p>
        </w:tc>
        <w:tc>
          <w:tcPr>
            <w:tcW w:w="6165" w:type="dxa"/>
            <w:gridSpan w:val="4"/>
          </w:tcPr>
          <w:p w14:paraId="717DB53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内容描述</w:t>
            </w:r>
          </w:p>
        </w:tc>
        <w:tc>
          <w:tcPr>
            <w:tcW w:w="1665" w:type="dxa"/>
          </w:tcPr>
          <w:p w14:paraId="11E707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vertAlign w:val="baseline"/>
                <w:lang w:eastAsia="zh-CN"/>
              </w:rPr>
            </w:pPr>
            <w:r>
              <w:rPr>
                <w:rFonts w:hint="eastAsia" w:ascii="方正仿宋_GB2312" w:hAnsi="方正仿宋_GB2312" w:eastAsia="方正仿宋_GB2312" w:cs="方正仿宋_GB2312"/>
                <w:b w:val="0"/>
                <w:bCs w:val="0"/>
                <w:sz w:val="32"/>
                <w:szCs w:val="32"/>
                <w:vertAlign w:val="baseline"/>
                <w:lang w:eastAsia="zh-CN"/>
              </w:rPr>
              <w:t>备注</w:t>
            </w:r>
          </w:p>
        </w:tc>
      </w:tr>
      <w:tr w14:paraId="787D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2DF36E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27060C8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5BEE00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5B7F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31AC07B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793B5D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467306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5E34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024089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282EF1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03E590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5A17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3B6AE7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62828F0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68070A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66C5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7762D1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767490F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5A30EF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5E1A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5C9BBAD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2D6BCA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3000ED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78CE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6284F3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1D0745C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6343AF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019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46A979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3FC17D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0EFF33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5C84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31B6803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71FE25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545322B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01B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5" w:type="dxa"/>
            <w:gridSpan w:val="2"/>
            <w:vAlign w:val="top"/>
          </w:tcPr>
          <w:p w14:paraId="1C83D33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6165" w:type="dxa"/>
            <w:gridSpan w:val="4"/>
          </w:tcPr>
          <w:p w14:paraId="15B5EDE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c>
          <w:tcPr>
            <w:tcW w:w="1665" w:type="dxa"/>
          </w:tcPr>
          <w:p w14:paraId="5D00F1F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36"/>
                <w:szCs w:val="36"/>
                <w:vertAlign w:val="baseline"/>
              </w:rPr>
            </w:pPr>
          </w:p>
        </w:tc>
      </w:tr>
      <w:tr w14:paraId="6D6A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0005" w:type="dxa"/>
            <w:gridSpan w:val="7"/>
            <w:vAlign w:val="top"/>
          </w:tcPr>
          <w:p w14:paraId="599AB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82" w:firstLineChars="200"/>
              <w:jc w:val="left"/>
              <w:textAlignment w:val="auto"/>
              <w:rPr>
                <w:rFonts w:hint="eastAsia" w:ascii="方正仿宋_GB2312" w:hAnsi="方正仿宋_GB2312" w:eastAsia="方正仿宋_GB2312" w:cs="方正仿宋_GB2312"/>
                <w:b/>
                <w:bCs/>
                <w:i w:val="0"/>
                <w:iCs w:val="0"/>
                <w:caps w:val="0"/>
                <w:color w:val="auto"/>
                <w:spacing w:val="0"/>
                <w:sz w:val="24"/>
                <w:szCs w:val="24"/>
                <w:shd w:val="clear" w:fill="FFFFFF"/>
                <w:lang w:val="en-US" w:eastAsia="zh-CN"/>
              </w:rPr>
            </w:pPr>
            <w:r>
              <w:rPr>
                <w:rFonts w:hint="eastAsia" w:ascii="方正仿宋_GB2312" w:hAnsi="方正仿宋_GB2312" w:eastAsia="方正仿宋_GB2312" w:cs="方正仿宋_GB2312"/>
                <w:b/>
                <w:bCs/>
                <w:i w:val="0"/>
                <w:iCs w:val="0"/>
                <w:caps w:val="0"/>
                <w:color w:val="auto"/>
                <w:spacing w:val="0"/>
                <w:sz w:val="24"/>
                <w:szCs w:val="24"/>
                <w:shd w:val="clear" w:fill="FFFFFF"/>
                <w:lang w:val="en-US" w:eastAsia="zh-CN"/>
              </w:rPr>
              <w:t>本企业自愿申请入驻靖州县政务服务中心经办上述商业保险业务，为办事人员购买保险提供一条供选择的途径。本企业承诺不强制或变相强制办事群众购买本企业保险，并同意公示收费标准和其它商业保险公司联系方式供办事群众选择。本企业入驻人员承诺遵守靖州县政务服务中心管理制度和上级对政务服务工作的相关规定和要求，服从靖州县政务服务中心统一管理，并自愿承担管理费用。</w:t>
            </w:r>
          </w:p>
          <w:p w14:paraId="4BD54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方正仿宋_GB2312" w:hAnsi="方正仿宋_GB2312" w:eastAsia="方正仿宋_GB2312" w:cs="方正仿宋_GB2312"/>
                <w:b/>
                <w:bCs/>
                <w:sz w:val="24"/>
                <w:szCs w:val="24"/>
                <w:vertAlign w:val="baseline"/>
                <w:lang w:eastAsia="zh-CN"/>
              </w:rPr>
            </w:pPr>
            <w:r>
              <w:rPr>
                <w:rFonts w:hint="eastAsia" w:ascii="方正仿宋_GB2312" w:hAnsi="方正仿宋_GB2312" w:eastAsia="方正仿宋_GB2312" w:cs="方正仿宋_GB2312"/>
                <w:b/>
                <w:bCs/>
                <w:sz w:val="24"/>
                <w:szCs w:val="24"/>
                <w:vertAlign w:val="baseline"/>
                <w:lang w:eastAsia="zh-CN"/>
              </w:rPr>
              <w:t>申请企业（公章）：</w:t>
            </w:r>
          </w:p>
          <w:p w14:paraId="21CEA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eastAsia="zh-CN"/>
              </w:rPr>
              <w:t>法定代表人签字：</w:t>
            </w:r>
            <w:r>
              <w:rPr>
                <w:rFonts w:hint="eastAsia" w:ascii="方正仿宋_GB2312" w:hAnsi="方正仿宋_GB2312" w:eastAsia="方正仿宋_GB2312" w:cs="方正仿宋_GB2312"/>
                <w:b/>
                <w:bCs/>
                <w:sz w:val="24"/>
                <w:szCs w:val="24"/>
                <w:vertAlign w:val="baseline"/>
                <w:lang w:val="en-US" w:eastAsia="zh-CN"/>
              </w:rPr>
              <w:t xml:space="preserve">                   </w:t>
            </w:r>
            <w:r>
              <w:rPr>
                <w:rFonts w:hint="eastAsia" w:ascii="方正仿宋_GB2312" w:hAnsi="方正仿宋_GB2312" w:eastAsia="方正仿宋_GB2312" w:cs="方正仿宋_GB2312"/>
                <w:b/>
                <w:bCs/>
                <w:sz w:val="24"/>
                <w:szCs w:val="24"/>
                <w:vertAlign w:val="baseline"/>
                <w:lang w:eastAsia="zh-CN"/>
              </w:rPr>
              <w:t>申请日期：</w:t>
            </w:r>
            <w:r>
              <w:rPr>
                <w:rFonts w:hint="eastAsia" w:ascii="方正仿宋_GB2312" w:hAnsi="方正仿宋_GB2312" w:eastAsia="方正仿宋_GB2312" w:cs="方正仿宋_GB2312"/>
                <w:b/>
                <w:bCs/>
                <w:sz w:val="24"/>
                <w:szCs w:val="24"/>
                <w:vertAlign w:val="baseline"/>
                <w:lang w:val="en-US" w:eastAsia="zh-CN"/>
              </w:rPr>
              <w:t xml:space="preserve">     年  月  日</w:t>
            </w:r>
          </w:p>
        </w:tc>
      </w:tr>
    </w:tbl>
    <w:p w14:paraId="79F7DD0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b/>
          <w:bCs/>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CF8EB778-7B94-47ED-BFED-8C394860084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GExMTY5OGFlMTllYzQ4YTkyMTA1YjNhYmVjZjAifQ=="/>
  </w:docVars>
  <w:rsids>
    <w:rsidRoot w:val="50D153CA"/>
    <w:rsid w:val="004F3CC3"/>
    <w:rsid w:val="01FF1EF6"/>
    <w:rsid w:val="045D730E"/>
    <w:rsid w:val="04D56E5D"/>
    <w:rsid w:val="0B845139"/>
    <w:rsid w:val="0DB6279B"/>
    <w:rsid w:val="0F7D25CB"/>
    <w:rsid w:val="0FB44C39"/>
    <w:rsid w:val="11E40B43"/>
    <w:rsid w:val="15861378"/>
    <w:rsid w:val="18027B12"/>
    <w:rsid w:val="1B854CE1"/>
    <w:rsid w:val="203A6BC1"/>
    <w:rsid w:val="20406503"/>
    <w:rsid w:val="206472BB"/>
    <w:rsid w:val="222B5EB7"/>
    <w:rsid w:val="23A128D5"/>
    <w:rsid w:val="25E53A11"/>
    <w:rsid w:val="26A10E3D"/>
    <w:rsid w:val="27B1318D"/>
    <w:rsid w:val="28BC7731"/>
    <w:rsid w:val="2D016192"/>
    <w:rsid w:val="2E8550C8"/>
    <w:rsid w:val="30881B66"/>
    <w:rsid w:val="346A0AC1"/>
    <w:rsid w:val="34BC3D82"/>
    <w:rsid w:val="35C426C2"/>
    <w:rsid w:val="38271103"/>
    <w:rsid w:val="38FB43DD"/>
    <w:rsid w:val="3AE33CE2"/>
    <w:rsid w:val="3EAB2402"/>
    <w:rsid w:val="43E443EC"/>
    <w:rsid w:val="44772768"/>
    <w:rsid w:val="44E35950"/>
    <w:rsid w:val="47224B4B"/>
    <w:rsid w:val="48374379"/>
    <w:rsid w:val="4BD72A88"/>
    <w:rsid w:val="4C746F8D"/>
    <w:rsid w:val="503009B9"/>
    <w:rsid w:val="509E3B74"/>
    <w:rsid w:val="50D153CA"/>
    <w:rsid w:val="53690469"/>
    <w:rsid w:val="53EC273F"/>
    <w:rsid w:val="544B546F"/>
    <w:rsid w:val="55922366"/>
    <w:rsid w:val="55CE1E24"/>
    <w:rsid w:val="56B61D8F"/>
    <w:rsid w:val="580C6F3F"/>
    <w:rsid w:val="5C017276"/>
    <w:rsid w:val="5C7F2AAC"/>
    <w:rsid w:val="5C8F0B89"/>
    <w:rsid w:val="63D73A02"/>
    <w:rsid w:val="660638C2"/>
    <w:rsid w:val="66B836B7"/>
    <w:rsid w:val="671B4D10"/>
    <w:rsid w:val="68EB1F35"/>
    <w:rsid w:val="6F274D57"/>
    <w:rsid w:val="711C2B67"/>
    <w:rsid w:val="775C3CBE"/>
    <w:rsid w:val="7B294F2B"/>
    <w:rsid w:val="7CF93357"/>
    <w:rsid w:val="7D836AB8"/>
    <w:rsid w:val="7EF51371"/>
    <w:rsid w:val="7F695E91"/>
    <w:rsid w:val="7FDC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1047</Words>
  <Characters>1090</Characters>
  <Lines>0</Lines>
  <Paragraphs>0</Paragraphs>
  <TotalTime>45</TotalTime>
  <ScaleCrop>false</ScaleCrop>
  <LinksUpToDate>false</LinksUpToDate>
  <CharactersWithSpaces>1122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2023-02-01T06:10:00Z</dcterms:created>
  <dc:creator>鸿</dc:creator>
  <cp:lastModifiedBy>鸿</cp:lastModifiedBy>
  <cp:lastPrinted>2024-01-03T07:08:00Z</cp:lastPrinted>
  <dcterms:modified xsi:type="dcterms:W3CDTF">2025-01-07T05:39:52Z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B4CEE260C0DC4003A4E8510140FE9D4E_13</vt:lpwstr>
  </property>
  <property fmtid="{D5CDD505-2E9C-101B-9397-08002B2CF9AE}" pid="4" name="KSOTemplateDocerSaveRecord">
    <vt:lpwstr>eyJoZGlkIjoiZTgwODI0ZjY5ODE5ZmZmMjU3ZDZjMDBmYzgyNzU5M2EiLCJ1c2VySWQiOiIxMDEzOTAwMzkzIn0=</vt:lpwstr>
  </property>
</Properties>
</file>